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1C60998" w14:textId="77777777" w:rsidR="00D12D09" w:rsidRDefault="004358A4">
      <w:pPr>
        <w:spacing w:after="120"/>
        <w:jc w:val="right"/>
        <w:rPr>
          <w:rFonts w:ascii="Times New Roman" w:eastAsia="Inclusive Sans" w:hAnsi="Times New Roman" w:cs="Times New Roman"/>
          <w:b/>
          <w:bCs/>
          <w:color w:val="000000"/>
          <w:sz w:val="24"/>
          <w:szCs w:val="24"/>
        </w:rPr>
      </w:pPr>
      <w:r>
        <w:rPr>
          <w:rFonts w:ascii="Times New Roman" w:eastAsia="Inclusive Sans" w:hAnsi="Times New Roman" w:cs="Times New Roman"/>
          <w:b/>
          <w:bCs/>
          <w:color w:val="000000"/>
          <w:sz w:val="24"/>
          <w:szCs w:val="24"/>
        </w:rPr>
        <w:t>Allegato A</w:t>
      </w:r>
    </w:p>
    <w:p w14:paraId="056AF9B1" w14:textId="77777777" w:rsidR="00D12D09" w:rsidRDefault="00D12D09">
      <w:pPr>
        <w:spacing w:after="120"/>
        <w:rPr>
          <w:rFonts w:ascii="Times New Roman" w:eastAsia="Inclusive Sans" w:hAnsi="Times New Roman" w:cs="Times New Roman"/>
          <w:b/>
          <w:bCs/>
          <w:color w:val="000000"/>
          <w:sz w:val="24"/>
          <w:szCs w:val="24"/>
        </w:rPr>
      </w:pPr>
    </w:p>
    <w:p w14:paraId="73F9BD3C" w14:textId="77777777" w:rsidR="00D12D09" w:rsidRDefault="00D12D09">
      <w:pPr>
        <w:spacing w:after="120"/>
        <w:rPr>
          <w:rFonts w:ascii="Times New Roman" w:eastAsia="Inclusive Sans" w:hAnsi="Times New Roman" w:cs="Times New Roman"/>
          <w:b/>
          <w:bCs/>
          <w:color w:val="000000"/>
          <w:sz w:val="24"/>
          <w:szCs w:val="24"/>
        </w:rPr>
      </w:pPr>
    </w:p>
    <w:p w14:paraId="7A2D08FF" w14:textId="78AA06D7" w:rsidR="005D6EA5" w:rsidRDefault="004358A4" w:rsidP="005D6EA5">
      <w:pPr>
        <w:spacing w:after="120"/>
        <w:rPr>
          <w:rFonts w:ascii="Times New Roman" w:hAnsi="Times New Roman" w:cs="Times New Roman"/>
          <w:b/>
          <w:bCs/>
          <w:sz w:val="24"/>
          <w:szCs w:val="24"/>
        </w:rPr>
      </w:pPr>
      <w:r w:rsidRPr="005D6EA5">
        <w:rPr>
          <w:rFonts w:ascii="Times New Roman" w:eastAsia="Inclusive Sans" w:hAnsi="Times New Roman" w:cs="Times New Roman"/>
          <w:b/>
          <w:bCs/>
          <w:color w:val="000000"/>
          <w:sz w:val="24"/>
          <w:szCs w:val="24"/>
        </w:rPr>
        <w:t xml:space="preserve">OGGETTO: </w:t>
      </w:r>
      <w:r w:rsidRPr="005D6EA5">
        <w:rPr>
          <w:rFonts w:ascii="Times New Roman" w:eastAsia="Times New Roman" w:hAnsi="Times New Roman" w:cs="Times New Roman"/>
          <w:b/>
          <w:bCs/>
          <w:color w:val="000000"/>
          <w:sz w:val="24"/>
          <w:szCs w:val="24"/>
          <w:shd w:val="clear" w:color="auto" w:fill="FFFFFF"/>
        </w:rPr>
        <w:t xml:space="preserve">AVVISO PUBBLICO di manifestazione di interesse </w:t>
      </w:r>
      <w:r w:rsidR="005D6EA5" w:rsidRPr="005D6EA5">
        <w:rPr>
          <w:rFonts w:ascii="Times New Roman" w:hAnsi="Times New Roman" w:cs="Times New Roman"/>
          <w:b/>
          <w:bCs/>
          <w:sz w:val="24"/>
          <w:szCs w:val="24"/>
        </w:rPr>
        <w:t>per individuare una proposta progettuale finalizzata alla realizzazione dell’intervento n. 1 denominato “Matera nella storia della fotografia” ricompreso nella Voce D. MOSTRE E INSTALLAZIONI del Programma di interventi per “Matera Capitale Mediterranea della Cultura e del Dialogo 2026”.</w:t>
      </w:r>
    </w:p>
    <w:p w14:paraId="7074C2FD" w14:textId="77777777" w:rsidR="005D6EA5" w:rsidRPr="005D6EA5" w:rsidRDefault="005D6EA5" w:rsidP="005D6EA5">
      <w:pPr>
        <w:spacing w:after="120"/>
        <w:rPr>
          <w:rFonts w:ascii="Times New Roman" w:hAnsi="Times New Roman" w:cs="Times New Roman"/>
          <w:b/>
          <w:bCs/>
          <w:sz w:val="24"/>
          <w:szCs w:val="24"/>
        </w:rPr>
      </w:pPr>
    </w:p>
    <w:p w14:paraId="0929747F" w14:textId="77777777" w:rsidR="00D12D09" w:rsidRDefault="004358A4">
      <w:pPr>
        <w:spacing w:after="120"/>
        <w:jc w:val="center"/>
        <w:rPr>
          <w:rFonts w:ascii="Times New Roman" w:eastAsia="Inclusive Sans" w:hAnsi="Times New Roman" w:cs="Times New Roman"/>
          <w:b/>
          <w:bCs/>
          <w:color w:val="000000"/>
          <w:sz w:val="24"/>
          <w:szCs w:val="24"/>
        </w:rPr>
      </w:pPr>
      <w:r>
        <w:rPr>
          <w:rFonts w:ascii="Times New Roman" w:eastAsia="Inclusive Sans" w:hAnsi="Times New Roman" w:cs="Times New Roman"/>
          <w:b/>
          <w:bCs/>
          <w:color w:val="000000"/>
          <w:sz w:val="24"/>
          <w:szCs w:val="24"/>
        </w:rPr>
        <w:t xml:space="preserve">DOMANDA DI PARTECIPAZIONE E CONNESSE DICHIARAZIONI </w:t>
      </w:r>
    </w:p>
    <w:p w14:paraId="1666D846" w14:textId="77777777" w:rsidR="00D12D09" w:rsidRDefault="004358A4">
      <w:pPr>
        <w:spacing w:after="120"/>
        <w:jc w:val="center"/>
        <w:rPr>
          <w:rFonts w:ascii="Times New Roman" w:eastAsia="Inclusive Sans" w:hAnsi="Times New Roman" w:cs="Times New Roman"/>
          <w:b/>
          <w:bCs/>
          <w:color w:val="000000"/>
          <w:sz w:val="24"/>
          <w:szCs w:val="24"/>
        </w:rPr>
      </w:pPr>
      <w:r>
        <w:rPr>
          <w:rFonts w:ascii="Times New Roman" w:eastAsia="Inclusive Sans" w:hAnsi="Times New Roman" w:cs="Times New Roman"/>
          <w:b/>
          <w:bCs/>
          <w:color w:val="000000"/>
          <w:sz w:val="24"/>
          <w:szCs w:val="24"/>
        </w:rPr>
        <w:t xml:space="preserve"> </w:t>
      </w:r>
    </w:p>
    <w:p w14:paraId="0283A863" w14:textId="77777777" w:rsidR="00D12D09" w:rsidRDefault="004358A4">
      <w:pPr>
        <w:spacing w:after="120"/>
        <w:rPr>
          <w:rFonts w:ascii="Times New Roman" w:eastAsia="Inclusive Sans" w:hAnsi="Times New Roman" w:cs="Times New Roman"/>
          <w:color w:val="000000"/>
          <w:sz w:val="24"/>
          <w:szCs w:val="24"/>
        </w:rPr>
      </w:pPr>
      <w:proofErr w:type="spellStart"/>
      <w:r>
        <w:rPr>
          <w:rFonts w:ascii="Times New Roman" w:eastAsia="Inclusive Sans" w:hAnsi="Times New Roman" w:cs="Times New Roman"/>
          <w:color w:val="000000"/>
          <w:sz w:val="24"/>
          <w:szCs w:val="24"/>
        </w:rPr>
        <w:t>ll</w:t>
      </w:r>
      <w:proofErr w:type="spellEnd"/>
      <w:r>
        <w:rPr>
          <w:rFonts w:ascii="Times New Roman" w:eastAsia="Inclusive Sans" w:hAnsi="Times New Roman" w:cs="Times New Roman"/>
          <w:color w:val="000000"/>
          <w:sz w:val="24"/>
          <w:szCs w:val="24"/>
        </w:rPr>
        <w:t xml:space="preserve">/La sottoscritto/a ___________________________________________________________________ nato/a </w:t>
      </w:r>
      <w:proofErr w:type="spellStart"/>
      <w:r>
        <w:rPr>
          <w:rFonts w:ascii="Times New Roman" w:eastAsia="Inclusive Sans" w:hAnsi="Times New Roman" w:cs="Times New Roman"/>
          <w:color w:val="000000"/>
          <w:sz w:val="24"/>
          <w:szCs w:val="24"/>
        </w:rPr>
        <w:t>a</w:t>
      </w:r>
      <w:proofErr w:type="spellEnd"/>
      <w:r>
        <w:rPr>
          <w:rFonts w:ascii="Times New Roman" w:eastAsia="Inclusive Sans" w:hAnsi="Times New Roman" w:cs="Times New Roman"/>
          <w:color w:val="000000"/>
          <w:sz w:val="24"/>
          <w:szCs w:val="24"/>
        </w:rPr>
        <w:t xml:space="preserve"> _____________________________________________________________________ Provincia _____ il _____________________ CF __________________________________________ residente a ____________________________________ Provincia _____  in via __________________________________________________ n. ________ C.A.P. ___________, in qualità di</w:t>
      </w:r>
      <w:r>
        <w:rPr>
          <w:rStyle w:val="Rimandonotaapidipagina"/>
          <w:rFonts w:ascii="Times New Roman" w:eastAsia="Inclusive Sans" w:hAnsi="Times New Roman" w:cs="Times New Roman"/>
          <w:color w:val="000000"/>
          <w:sz w:val="24"/>
          <w:szCs w:val="24"/>
        </w:rPr>
        <w:footnoteReference w:id="1"/>
      </w:r>
      <w:r>
        <w:rPr>
          <w:rFonts w:ascii="Times New Roman" w:eastAsia="Inclusive Sans" w:hAnsi="Times New Roman" w:cs="Times New Roman"/>
          <w:color w:val="000000"/>
          <w:sz w:val="24"/>
          <w:szCs w:val="24"/>
        </w:rPr>
        <w:t xml:space="preserve"> ___________________________________________________ del Soggetto Proponente __________________________________ avente sede legale in ____________________________ Provincia ______ via ____________________________________________ CAP ______________ </w:t>
      </w:r>
      <w:proofErr w:type="spellStart"/>
      <w:r>
        <w:rPr>
          <w:rFonts w:ascii="Times New Roman" w:eastAsia="Inclusive Sans" w:hAnsi="Times New Roman" w:cs="Times New Roman"/>
          <w:color w:val="000000"/>
          <w:sz w:val="24"/>
          <w:szCs w:val="24"/>
        </w:rPr>
        <w:t>P.Iva</w:t>
      </w:r>
      <w:proofErr w:type="spellEnd"/>
      <w:r>
        <w:rPr>
          <w:rFonts w:ascii="Times New Roman" w:eastAsia="Inclusive Sans" w:hAnsi="Times New Roman" w:cs="Times New Roman"/>
          <w:color w:val="000000"/>
          <w:sz w:val="24"/>
          <w:szCs w:val="24"/>
        </w:rPr>
        <w:t xml:space="preserve">/CF ________________________________________ recapito telefonico ________________________ E-mail __________________________________ </w:t>
      </w:r>
      <w:proofErr w:type="spellStart"/>
      <w:r>
        <w:rPr>
          <w:rFonts w:ascii="Times New Roman" w:eastAsia="Inclusive Sans" w:hAnsi="Times New Roman" w:cs="Times New Roman"/>
          <w:color w:val="000000"/>
          <w:sz w:val="24"/>
          <w:szCs w:val="24"/>
        </w:rPr>
        <w:t>Pec</w:t>
      </w:r>
      <w:proofErr w:type="spellEnd"/>
      <w:r>
        <w:rPr>
          <w:rFonts w:ascii="Times New Roman" w:eastAsia="Inclusive Sans" w:hAnsi="Times New Roman" w:cs="Times New Roman"/>
          <w:color w:val="000000"/>
          <w:sz w:val="24"/>
          <w:szCs w:val="24"/>
        </w:rPr>
        <w:t xml:space="preserve"> ________________________________________________</w:t>
      </w:r>
    </w:p>
    <w:p w14:paraId="0FDF7EDD" w14:textId="77777777" w:rsidR="00D12D09" w:rsidRDefault="00D12D09">
      <w:pPr>
        <w:spacing w:after="120"/>
        <w:rPr>
          <w:rFonts w:ascii="Times New Roman" w:eastAsia="Inclusive Sans" w:hAnsi="Times New Roman" w:cs="Times New Roman"/>
          <w:sz w:val="24"/>
          <w:szCs w:val="24"/>
        </w:rPr>
      </w:pPr>
    </w:p>
    <w:p w14:paraId="0C128DCD" w14:textId="77777777" w:rsidR="00D12D09" w:rsidRDefault="00D12D09">
      <w:pPr>
        <w:spacing w:after="120"/>
        <w:rPr>
          <w:rFonts w:ascii="Times New Roman" w:eastAsia="Inclusive Sans" w:hAnsi="Times New Roman" w:cs="Times New Roman"/>
          <w:color w:val="000000"/>
          <w:sz w:val="24"/>
          <w:szCs w:val="24"/>
        </w:rPr>
      </w:pPr>
    </w:p>
    <w:p w14:paraId="3ED6ADB7" w14:textId="77777777" w:rsidR="00D12D09" w:rsidRDefault="004358A4">
      <w:pPr>
        <w:spacing w:after="120"/>
        <w:jc w:val="center"/>
        <w:rPr>
          <w:rFonts w:ascii="Times New Roman" w:eastAsia="Inclusive Sans" w:hAnsi="Times New Roman" w:cs="Times New Roman"/>
          <w:b/>
          <w:bCs/>
          <w:sz w:val="24"/>
          <w:szCs w:val="24"/>
        </w:rPr>
      </w:pPr>
      <w:r>
        <w:rPr>
          <w:rFonts w:ascii="Times New Roman" w:eastAsia="Inclusive Sans" w:hAnsi="Times New Roman" w:cs="Times New Roman"/>
          <w:b/>
          <w:bCs/>
          <w:sz w:val="24"/>
          <w:szCs w:val="24"/>
        </w:rPr>
        <w:t>CHIEDE</w:t>
      </w:r>
    </w:p>
    <w:p w14:paraId="4CD320D1" w14:textId="77777777" w:rsidR="00D12D09" w:rsidRDefault="00D12D09">
      <w:pPr>
        <w:spacing w:after="120"/>
        <w:jc w:val="center"/>
        <w:rPr>
          <w:rFonts w:ascii="Times New Roman" w:eastAsia="Inclusive Sans" w:hAnsi="Times New Roman" w:cs="Times New Roman"/>
          <w:sz w:val="24"/>
          <w:szCs w:val="24"/>
        </w:rPr>
      </w:pPr>
    </w:p>
    <w:p w14:paraId="5A9EDBE0" w14:textId="77777777" w:rsidR="00D12D09" w:rsidRDefault="004358A4">
      <w:pPr>
        <w:widowControl w:val="0"/>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di partecipare alla procedura di selezione in oggetto, in forma:</w:t>
      </w:r>
    </w:p>
    <w:p w14:paraId="1B65F413" w14:textId="77777777" w:rsidR="00D12D09" w:rsidRDefault="00D12D09">
      <w:pPr>
        <w:widowControl w:val="0"/>
        <w:spacing w:after="120"/>
        <w:rPr>
          <w:rFonts w:ascii="Times New Roman" w:eastAsia="Inclusive Sans" w:hAnsi="Times New Roman" w:cs="Times New Roman"/>
          <w:sz w:val="24"/>
          <w:szCs w:val="24"/>
        </w:rPr>
      </w:pPr>
    </w:p>
    <w:p w14:paraId="31512C42" w14:textId="77777777" w:rsidR="00D12D09" w:rsidRDefault="004358A4">
      <w:pPr>
        <w:keepLines/>
        <w:numPr>
          <w:ilvl w:val="0"/>
          <w:numId w:val="1"/>
        </w:numPr>
        <w:spacing w:after="120"/>
        <w:ind w:left="425"/>
        <w:rPr>
          <w:rFonts w:ascii="Times New Roman" w:eastAsia="Inclusive Sans" w:hAnsi="Times New Roman" w:cs="Times New Roman"/>
          <w:sz w:val="24"/>
          <w:szCs w:val="24"/>
        </w:rPr>
      </w:pPr>
      <w:r>
        <w:rPr>
          <w:rFonts w:ascii="Times New Roman" w:eastAsia="Inclusive Sans" w:hAnsi="Times New Roman" w:cs="Times New Roman"/>
          <w:b/>
          <w:bCs/>
          <w:color w:val="000000"/>
          <w:sz w:val="24"/>
          <w:szCs w:val="24"/>
          <w:highlight w:val="white"/>
          <w:u w:val="single"/>
        </w:rPr>
        <w:t>singola</w:t>
      </w:r>
    </w:p>
    <w:p w14:paraId="121BB207" w14:textId="77777777" w:rsidR="00D12D09" w:rsidRDefault="00D12D09">
      <w:pPr>
        <w:keepLines/>
        <w:spacing w:after="120"/>
        <w:ind w:left="425"/>
        <w:rPr>
          <w:rFonts w:ascii="Times New Roman" w:eastAsia="Inclusive Sans" w:hAnsi="Times New Roman" w:cs="Times New Roman"/>
          <w:sz w:val="24"/>
          <w:szCs w:val="24"/>
        </w:rPr>
      </w:pPr>
    </w:p>
    <w:p w14:paraId="4B89660C" w14:textId="77777777" w:rsidR="00D12D09" w:rsidRDefault="004358A4">
      <w:pPr>
        <w:keepLines/>
        <w:numPr>
          <w:ilvl w:val="0"/>
          <w:numId w:val="1"/>
        </w:numPr>
        <w:spacing w:after="120"/>
        <w:ind w:left="425"/>
        <w:rPr>
          <w:rFonts w:ascii="Times New Roman" w:eastAsia="Inclusive Sans" w:hAnsi="Times New Roman" w:cs="Times New Roman"/>
          <w:sz w:val="24"/>
          <w:szCs w:val="24"/>
        </w:rPr>
      </w:pPr>
      <w:r>
        <w:rPr>
          <w:rFonts w:ascii="Times New Roman" w:eastAsia="Inclusive Sans" w:hAnsi="Times New Roman" w:cs="Times New Roman"/>
          <w:b/>
          <w:bCs/>
          <w:color w:val="000000"/>
          <w:sz w:val="24"/>
          <w:szCs w:val="24"/>
          <w:highlight w:val="white"/>
          <w:u w:val="single"/>
        </w:rPr>
        <w:t>associata</w:t>
      </w:r>
      <w:r>
        <w:rPr>
          <w:rFonts w:ascii="Times New Roman" w:eastAsia="Inclusive Sans" w:hAnsi="Times New Roman" w:cs="Times New Roman"/>
          <w:b/>
          <w:bCs/>
          <w:color w:val="000000"/>
          <w:sz w:val="24"/>
          <w:szCs w:val="24"/>
          <w:u w:val="single"/>
        </w:rPr>
        <w:t xml:space="preserve">, in qualità di (mandante/mandatario/consorziata esecutrice, ecc.), nella forma di: </w:t>
      </w:r>
    </w:p>
    <w:p w14:paraId="711CBA57" w14:textId="77777777" w:rsidR="00D12D09" w:rsidRDefault="00D12D09">
      <w:pPr>
        <w:pStyle w:val="Paragrafoelenco"/>
        <w:spacing w:after="120"/>
        <w:rPr>
          <w:rFonts w:ascii="Times New Roman" w:eastAsia="Inclusive Sans" w:hAnsi="Times New Roman" w:cs="Times New Roman"/>
          <w:sz w:val="24"/>
          <w:szCs w:val="24"/>
        </w:rPr>
      </w:pPr>
    </w:p>
    <w:p w14:paraId="76258F97" w14:textId="77777777" w:rsidR="00D12D09" w:rsidRDefault="004358A4">
      <w:pPr>
        <w:keepLines/>
        <w:numPr>
          <w:ilvl w:val="0"/>
          <w:numId w:val="1"/>
        </w:numPr>
        <w:spacing w:after="120"/>
        <w:ind w:left="425"/>
        <w:rPr>
          <w:rFonts w:ascii="Times New Roman" w:eastAsia="Inclusive Sans" w:hAnsi="Times New Roman" w:cs="Times New Roman"/>
          <w:sz w:val="24"/>
          <w:szCs w:val="24"/>
        </w:rPr>
      </w:pPr>
      <w:r>
        <w:rPr>
          <w:rFonts w:ascii="Times New Roman" w:eastAsia="Inclusive Sans" w:hAnsi="Times New Roman" w:cs="Times New Roman"/>
          <w:color w:val="000000"/>
          <w:sz w:val="24"/>
          <w:szCs w:val="24"/>
          <w:highlight w:val="white"/>
        </w:rPr>
        <w:lastRenderedPageBreak/>
        <w:t>raggruppamento</w:t>
      </w:r>
      <w:r>
        <w:rPr>
          <w:rFonts w:ascii="Times New Roman" w:eastAsia="Inclusive Sans" w:hAnsi="Times New Roman" w:cs="Times New Roman"/>
          <w:sz w:val="24"/>
          <w:szCs w:val="24"/>
        </w:rPr>
        <w:t xml:space="preserve"> temporaneo di imprese costituendo con il/i seguente/i soggetto/i ___________________________________________________________________________</w:t>
      </w:r>
    </w:p>
    <w:p w14:paraId="1A029AF4" w14:textId="77777777" w:rsidR="00D12D09" w:rsidRDefault="004358A4">
      <w:pPr>
        <w:keepLines/>
        <w:numPr>
          <w:ilvl w:val="0"/>
          <w:numId w:val="1"/>
        </w:numPr>
        <w:spacing w:after="120"/>
        <w:ind w:left="425"/>
        <w:rPr>
          <w:rFonts w:ascii="Times New Roman" w:eastAsia="Inclusive Sans" w:hAnsi="Times New Roman" w:cs="Times New Roman"/>
          <w:sz w:val="24"/>
          <w:szCs w:val="24"/>
        </w:rPr>
      </w:pPr>
      <w:r>
        <w:rPr>
          <w:rFonts w:ascii="Times New Roman" w:eastAsia="Inclusive Sans" w:hAnsi="Times New Roman" w:cs="Times New Roman"/>
          <w:color w:val="000000"/>
          <w:sz w:val="24"/>
          <w:szCs w:val="24"/>
          <w:highlight w:val="white"/>
        </w:rPr>
        <w:t xml:space="preserve">raggruppamento temporaneo già costituito </w:t>
      </w:r>
      <w:r>
        <w:rPr>
          <w:rFonts w:ascii="Times New Roman" w:eastAsia="Inclusive Sans" w:hAnsi="Times New Roman" w:cs="Times New Roman"/>
          <w:sz w:val="24"/>
          <w:szCs w:val="24"/>
        </w:rPr>
        <w:t>con il/i seguente/i soggetto/i ___________________________________________________________________</w:t>
      </w:r>
    </w:p>
    <w:p w14:paraId="70FF494C" w14:textId="77777777" w:rsidR="00D12D09" w:rsidRDefault="004358A4">
      <w:pPr>
        <w:keepLines/>
        <w:numPr>
          <w:ilvl w:val="0"/>
          <w:numId w:val="1"/>
        </w:numPr>
        <w:spacing w:after="120"/>
        <w:ind w:left="425"/>
        <w:rPr>
          <w:rFonts w:ascii="Times New Roman" w:eastAsia="Inclusive Sans" w:hAnsi="Times New Roman" w:cs="Times New Roman"/>
          <w:sz w:val="24"/>
          <w:szCs w:val="24"/>
        </w:rPr>
      </w:pPr>
      <w:r>
        <w:rPr>
          <w:rFonts w:ascii="Times New Roman" w:eastAsia="Inclusive Sans" w:hAnsi="Times New Roman" w:cs="Times New Roman"/>
          <w:color w:val="000000"/>
          <w:sz w:val="24"/>
          <w:szCs w:val="24"/>
          <w:highlight w:val="white"/>
        </w:rPr>
        <w:t>consorzio</w:t>
      </w:r>
      <w:r>
        <w:rPr>
          <w:rFonts w:ascii="Times New Roman" w:eastAsia="Inclusive Sans" w:hAnsi="Times New Roman" w:cs="Times New Roman"/>
          <w:sz w:val="24"/>
          <w:szCs w:val="24"/>
        </w:rPr>
        <w:t xml:space="preserve"> ordinario costituendo con il/i seguente/i soggetto/i _______________________________________________________________________________</w:t>
      </w:r>
    </w:p>
    <w:p w14:paraId="0CABCD77" w14:textId="77777777" w:rsidR="00D12D09" w:rsidRDefault="004358A4">
      <w:pPr>
        <w:keepLines/>
        <w:numPr>
          <w:ilvl w:val="0"/>
          <w:numId w:val="1"/>
        </w:numPr>
        <w:spacing w:after="120"/>
        <w:ind w:left="425"/>
        <w:rPr>
          <w:rFonts w:ascii="Times New Roman" w:eastAsia="Inclusive Sans" w:hAnsi="Times New Roman" w:cs="Times New Roman"/>
          <w:sz w:val="24"/>
          <w:szCs w:val="24"/>
        </w:rPr>
      </w:pPr>
      <w:r>
        <w:rPr>
          <w:rFonts w:ascii="Times New Roman" w:eastAsia="Inclusive Sans" w:hAnsi="Times New Roman" w:cs="Times New Roman"/>
          <w:sz w:val="24"/>
          <w:szCs w:val="24"/>
        </w:rPr>
        <w:t>consorzio ordinario già costituito, consorzio stabile, _________, con il/i seguente/i soggetto/i _______________________________________________________________</w:t>
      </w:r>
    </w:p>
    <w:p w14:paraId="6D91C44F" w14:textId="77777777" w:rsidR="00D12D09" w:rsidRDefault="00D12D09">
      <w:pPr>
        <w:widowControl w:val="0"/>
        <w:spacing w:after="120"/>
        <w:rPr>
          <w:rFonts w:ascii="Times New Roman" w:eastAsia="Inclusive Sans" w:hAnsi="Times New Roman" w:cs="Times New Roman"/>
          <w:sz w:val="24"/>
          <w:szCs w:val="24"/>
        </w:rPr>
      </w:pPr>
    </w:p>
    <w:p w14:paraId="0C24E9F0" w14:textId="5E0AA03F" w:rsidR="00D12D09" w:rsidRDefault="004358A4">
      <w:pPr>
        <w:keepLines/>
        <w:numPr>
          <w:ilvl w:val="0"/>
          <w:numId w:val="1"/>
        </w:numPr>
        <w:spacing w:after="120"/>
        <w:ind w:left="425"/>
        <w:rPr>
          <w:rFonts w:ascii="Times New Roman" w:eastAsia="Inclusive Sans" w:hAnsi="Times New Roman" w:cs="Times New Roman"/>
          <w:sz w:val="24"/>
          <w:szCs w:val="24"/>
        </w:rPr>
      </w:pPr>
      <w:r>
        <w:rPr>
          <w:rFonts w:ascii="Times New Roman" w:eastAsia="Inclusive Sans" w:hAnsi="Times New Roman" w:cs="Times New Roman"/>
          <w:sz w:val="24"/>
          <w:szCs w:val="24"/>
        </w:rPr>
        <w:t>per la realizzazione della proposta progettuale denominata “___________________________</w:t>
      </w:r>
      <w:r w:rsidR="00C0493D">
        <w:rPr>
          <w:rFonts w:ascii="Times New Roman" w:eastAsia="Inclusive Sans" w:hAnsi="Times New Roman" w:cs="Times New Roman"/>
          <w:sz w:val="24"/>
          <w:szCs w:val="24"/>
        </w:rPr>
        <w:t>”</w:t>
      </w:r>
      <w:r>
        <w:rPr>
          <w:rFonts w:ascii="Times New Roman" w:eastAsia="Inclusive Sans" w:hAnsi="Times New Roman" w:cs="Times New Roman"/>
          <w:sz w:val="24"/>
          <w:szCs w:val="24"/>
        </w:rPr>
        <w:t xml:space="preserve">, come descritta nell’allegato progetto, chiedendo, altresì, un contributo di </w:t>
      </w:r>
      <w:r>
        <w:rPr>
          <w:rFonts w:ascii="Times New Roman" w:eastAsia="Inclusive Sans" w:hAnsi="Times New Roman" w:cs="Times New Roman"/>
          <w:b/>
          <w:bCs/>
          <w:sz w:val="24"/>
          <w:szCs w:val="24"/>
        </w:rPr>
        <w:t xml:space="preserve">Euro </w:t>
      </w:r>
      <w:r>
        <w:rPr>
          <w:rFonts w:ascii="Times New Roman" w:eastAsia="Inclusive Sans" w:hAnsi="Times New Roman" w:cs="Times New Roman"/>
          <w:sz w:val="24"/>
          <w:szCs w:val="24"/>
        </w:rPr>
        <w:t>__________________a fronte di un</w:t>
      </w:r>
      <w:r w:rsidR="00966F65">
        <w:rPr>
          <w:rFonts w:ascii="Times New Roman" w:eastAsia="Inclusive Sans" w:hAnsi="Times New Roman" w:cs="Times New Roman"/>
          <w:sz w:val="24"/>
          <w:szCs w:val="24"/>
        </w:rPr>
        <w:t xml:space="preserve"> budget </w:t>
      </w:r>
      <w:r>
        <w:rPr>
          <w:rFonts w:ascii="Times New Roman" w:eastAsia="Inclusive Sans" w:hAnsi="Times New Roman" w:cs="Times New Roman"/>
          <w:sz w:val="24"/>
          <w:szCs w:val="24"/>
        </w:rPr>
        <w:t>complessiv</w:t>
      </w:r>
      <w:r w:rsidR="00966F65">
        <w:rPr>
          <w:rFonts w:ascii="Times New Roman" w:eastAsia="Inclusive Sans" w:hAnsi="Times New Roman" w:cs="Times New Roman"/>
          <w:sz w:val="24"/>
          <w:szCs w:val="24"/>
        </w:rPr>
        <w:t>o</w:t>
      </w:r>
      <w:r>
        <w:rPr>
          <w:rFonts w:ascii="Times New Roman" w:eastAsia="Inclusive Sans" w:hAnsi="Times New Roman" w:cs="Times New Roman"/>
          <w:sz w:val="24"/>
          <w:szCs w:val="24"/>
        </w:rPr>
        <w:t xml:space="preserve"> previst</w:t>
      </w:r>
      <w:r w:rsidR="00966F65">
        <w:rPr>
          <w:rFonts w:ascii="Times New Roman" w:eastAsia="Inclusive Sans" w:hAnsi="Times New Roman" w:cs="Times New Roman"/>
          <w:sz w:val="24"/>
          <w:szCs w:val="24"/>
        </w:rPr>
        <w:t>o</w:t>
      </w:r>
      <w:r>
        <w:rPr>
          <w:rFonts w:ascii="Times New Roman" w:eastAsia="Inclusive Sans" w:hAnsi="Times New Roman" w:cs="Times New Roman"/>
          <w:sz w:val="24"/>
          <w:szCs w:val="24"/>
        </w:rPr>
        <w:t xml:space="preserve"> di </w:t>
      </w:r>
      <w:r>
        <w:rPr>
          <w:rFonts w:ascii="Times New Roman" w:eastAsia="Inclusive Sans" w:hAnsi="Times New Roman" w:cs="Times New Roman"/>
          <w:b/>
          <w:bCs/>
          <w:sz w:val="24"/>
          <w:szCs w:val="24"/>
        </w:rPr>
        <w:t xml:space="preserve">Euro </w:t>
      </w:r>
      <w:r w:rsidR="00C0493D">
        <w:rPr>
          <w:rFonts w:ascii="Times New Roman" w:eastAsia="Inclusive Sans" w:hAnsi="Times New Roman" w:cs="Times New Roman"/>
          <w:sz w:val="24"/>
          <w:szCs w:val="24"/>
        </w:rPr>
        <w:t>14</w:t>
      </w:r>
      <w:r>
        <w:rPr>
          <w:rFonts w:ascii="Times New Roman" w:eastAsia="Inclusive Sans" w:hAnsi="Times New Roman" w:cs="Times New Roman"/>
          <w:sz w:val="24"/>
          <w:szCs w:val="24"/>
        </w:rPr>
        <w:t>0.000,00;</w:t>
      </w:r>
    </w:p>
    <w:p w14:paraId="16EC7AF0" w14:textId="77777777" w:rsidR="00D12D09" w:rsidRDefault="00D12D09">
      <w:pPr>
        <w:widowControl w:val="0"/>
        <w:spacing w:after="120"/>
        <w:rPr>
          <w:rFonts w:ascii="Times New Roman" w:eastAsia="Inclusive Sans" w:hAnsi="Times New Roman" w:cs="Times New Roman"/>
          <w:sz w:val="24"/>
          <w:szCs w:val="24"/>
        </w:rPr>
      </w:pPr>
    </w:p>
    <w:p w14:paraId="09350BE1" w14:textId="77777777" w:rsidR="00D12D09" w:rsidRDefault="004358A4">
      <w:pPr>
        <w:widowControl w:val="0"/>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a tal fine, consapevole delle responsabilità penali cui può andare incontro in caso di dichiarazioni mendaci, ai sensi e per gli effetti dell’art. 76 del D.P.R. 28 dicembre 2000, n. 445,</w:t>
      </w:r>
    </w:p>
    <w:p w14:paraId="53155D2D" w14:textId="77777777" w:rsidR="00D12D09" w:rsidRDefault="00D12D09">
      <w:pPr>
        <w:widowControl w:val="0"/>
        <w:spacing w:after="120"/>
        <w:rPr>
          <w:rFonts w:ascii="Times New Roman" w:eastAsia="Inclusive Sans" w:hAnsi="Times New Roman" w:cs="Times New Roman"/>
          <w:b/>
          <w:bCs/>
          <w:sz w:val="24"/>
          <w:szCs w:val="24"/>
        </w:rPr>
      </w:pPr>
    </w:p>
    <w:p w14:paraId="75A46827" w14:textId="77777777" w:rsidR="00D12D09" w:rsidRDefault="004358A4">
      <w:pPr>
        <w:spacing w:after="120"/>
        <w:rPr>
          <w:rFonts w:ascii="Times New Roman" w:eastAsia="Inclusive Sans" w:hAnsi="Times New Roman" w:cs="Times New Roman"/>
          <w:sz w:val="24"/>
          <w:szCs w:val="24"/>
        </w:rPr>
      </w:pPr>
      <w:r>
        <w:rPr>
          <w:rFonts w:ascii="Times New Roman" w:eastAsia="Inclusive Sans" w:hAnsi="Times New Roman" w:cs="Times New Roman"/>
          <w:b/>
          <w:bCs/>
          <w:sz w:val="24"/>
          <w:szCs w:val="24"/>
        </w:rPr>
        <w:t>DICHIARA di:</w:t>
      </w:r>
    </w:p>
    <w:p w14:paraId="3F3C9415" w14:textId="77777777" w:rsidR="00D12D09" w:rsidRPr="00B67CD7" w:rsidRDefault="004358A4" w:rsidP="00B67CD7">
      <w:pPr>
        <w:pStyle w:val="Paragrafoelenco"/>
        <w:numPr>
          <w:ilvl w:val="0"/>
          <w:numId w:val="5"/>
        </w:numPr>
        <w:tabs>
          <w:tab w:val="left" w:pos="567"/>
          <w:tab w:val="left" w:pos="851"/>
        </w:tabs>
        <w:ind w:left="357" w:hanging="357"/>
        <w:rPr>
          <w:rFonts w:ascii="Times New Roman" w:eastAsia="Inclusive Sans" w:hAnsi="Times New Roman" w:cs="Times New Roman"/>
          <w:sz w:val="24"/>
          <w:szCs w:val="24"/>
        </w:rPr>
      </w:pPr>
      <w:r w:rsidRPr="00B67CD7">
        <w:rPr>
          <w:rFonts w:ascii="Times New Roman" w:eastAsia="Inclusive Sans" w:hAnsi="Times New Roman" w:cs="Times New Roman"/>
          <w:color w:val="000000"/>
          <w:sz w:val="24"/>
          <w:szCs w:val="24"/>
        </w:rPr>
        <w:t>essere legalmente costituito;</w:t>
      </w:r>
    </w:p>
    <w:p w14:paraId="1209C379" w14:textId="1E89D84E" w:rsidR="00D12D09" w:rsidRPr="00B67CD7" w:rsidRDefault="004358A4" w:rsidP="00B67CD7">
      <w:pPr>
        <w:pStyle w:val="Paragrafoelenco"/>
        <w:numPr>
          <w:ilvl w:val="0"/>
          <w:numId w:val="5"/>
        </w:numPr>
        <w:ind w:left="357" w:hanging="357"/>
        <w:rPr>
          <w:rFonts w:ascii="Times New Roman" w:eastAsia="Inclusive Sans" w:hAnsi="Times New Roman" w:cs="Times New Roman"/>
          <w:sz w:val="24"/>
          <w:szCs w:val="24"/>
        </w:rPr>
      </w:pPr>
      <w:r w:rsidRPr="00B67CD7">
        <w:rPr>
          <w:rFonts w:ascii="Times New Roman" w:eastAsia="Inclusive Sans" w:hAnsi="Times New Roman" w:cs="Times New Roman"/>
          <w:i/>
          <w:iCs/>
          <w:sz w:val="24"/>
          <w:szCs w:val="24"/>
        </w:rPr>
        <w:t>ove ricorra la circostanza</w:t>
      </w:r>
      <w:r w:rsidRPr="00B67CD7">
        <w:rPr>
          <w:rFonts w:ascii="Times New Roman" w:eastAsia="Inclusive Sans" w:hAnsi="Times New Roman" w:cs="Times New Roman"/>
          <w:sz w:val="24"/>
          <w:szCs w:val="24"/>
        </w:rPr>
        <w:t>, essere regolarmente iscritto</w:t>
      </w:r>
      <w:r w:rsidR="00374482" w:rsidRPr="00B67CD7">
        <w:rPr>
          <w:rFonts w:ascii="Times New Roman" w:eastAsia="Inclusive Sans" w:hAnsi="Times New Roman" w:cs="Times New Roman"/>
          <w:sz w:val="24"/>
          <w:szCs w:val="24"/>
        </w:rPr>
        <w:t xml:space="preserve"> </w:t>
      </w:r>
      <w:r w:rsidRPr="00B67CD7">
        <w:rPr>
          <w:rFonts w:ascii="Times New Roman" w:eastAsia="Inclusive Sans" w:hAnsi="Times New Roman" w:cs="Times New Roman"/>
          <w:sz w:val="24"/>
          <w:szCs w:val="24"/>
        </w:rPr>
        <w:t>nel registro/Albo_______________________ della provincia di ______________________</w:t>
      </w:r>
      <w:r w:rsidR="003255A7" w:rsidRPr="00B67CD7">
        <w:rPr>
          <w:rFonts w:ascii="Times New Roman" w:eastAsia="Inclusive Sans" w:hAnsi="Times New Roman" w:cs="Times New Roman"/>
          <w:sz w:val="24"/>
          <w:szCs w:val="24"/>
        </w:rPr>
        <w:t xml:space="preserve"> al n. ____</w:t>
      </w:r>
      <w:r w:rsidRPr="00B67CD7">
        <w:rPr>
          <w:rFonts w:ascii="Times New Roman" w:eastAsia="Inclusive Sans" w:hAnsi="Times New Roman" w:cs="Times New Roman"/>
          <w:sz w:val="24"/>
          <w:szCs w:val="24"/>
        </w:rPr>
        <w:t>;</w:t>
      </w:r>
    </w:p>
    <w:p w14:paraId="1B9CA445" w14:textId="667648A5" w:rsidR="00D12D09" w:rsidRPr="00B67CD7" w:rsidRDefault="004358A4" w:rsidP="00B669B1">
      <w:pPr>
        <w:pStyle w:val="Paragrafoelenco"/>
        <w:numPr>
          <w:ilvl w:val="0"/>
          <w:numId w:val="5"/>
        </w:numPr>
        <w:tabs>
          <w:tab w:val="left" w:pos="567"/>
          <w:tab w:val="left" w:pos="851"/>
        </w:tabs>
        <w:ind w:left="357" w:hanging="357"/>
        <w:rPr>
          <w:rFonts w:ascii="Times New Roman" w:eastAsia="Inclusive Sans" w:hAnsi="Times New Roman" w:cs="Times New Roman"/>
          <w:sz w:val="24"/>
          <w:szCs w:val="24"/>
        </w:rPr>
      </w:pPr>
      <w:r w:rsidRPr="00B67CD7">
        <w:rPr>
          <w:rFonts w:ascii="Times New Roman" w:eastAsia="Inclusive Sans" w:hAnsi="Times New Roman" w:cs="Times New Roman"/>
          <w:sz w:val="24"/>
          <w:szCs w:val="24"/>
        </w:rPr>
        <w:t>possedere adeguata esperienza nella realizzazione di iniziative coerenti con la proposta presentata e con l’oggetto dell’Avviso cui partecipa;</w:t>
      </w:r>
    </w:p>
    <w:p w14:paraId="0CFBCCF3" w14:textId="345C0132" w:rsidR="00D12D09" w:rsidRPr="00D66509" w:rsidRDefault="004358A4" w:rsidP="00B669B1">
      <w:pPr>
        <w:pStyle w:val="Paragrafoelenco"/>
        <w:numPr>
          <w:ilvl w:val="0"/>
          <w:numId w:val="5"/>
        </w:numPr>
        <w:tabs>
          <w:tab w:val="left" w:pos="567"/>
          <w:tab w:val="left" w:pos="851"/>
        </w:tabs>
        <w:ind w:left="357" w:hanging="357"/>
        <w:rPr>
          <w:rFonts w:ascii="Times New Roman" w:eastAsia="Inclusive Sans" w:hAnsi="Times New Roman" w:cs="Times New Roman"/>
          <w:color w:val="auto"/>
          <w:sz w:val="24"/>
          <w:szCs w:val="24"/>
        </w:rPr>
      </w:pPr>
      <w:r w:rsidRPr="00B67CD7">
        <w:rPr>
          <w:rFonts w:ascii="Times New Roman" w:eastAsia="Inclusive Sans" w:hAnsi="Times New Roman" w:cs="Times New Roman"/>
          <w:color w:val="000000"/>
          <w:sz w:val="24"/>
          <w:szCs w:val="24"/>
        </w:rPr>
        <w:t>avere come finalità statutaria o attività principale l'organizzazione di attività culturali nel settore</w:t>
      </w:r>
      <w:r w:rsidR="00D66509">
        <w:rPr>
          <w:rFonts w:ascii="Times New Roman" w:eastAsia="Inclusive Sans" w:hAnsi="Times New Roman" w:cs="Times New Roman"/>
          <w:color w:val="000000"/>
          <w:sz w:val="24"/>
          <w:szCs w:val="24"/>
        </w:rPr>
        <w:t xml:space="preserve"> </w:t>
      </w:r>
      <w:r w:rsidR="00D66509" w:rsidRPr="00D66509">
        <w:rPr>
          <w:rFonts w:ascii="Times New Roman" w:eastAsia="Inclusive Sans" w:hAnsi="Times New Roman" w:cs="Times New Roman"/>
          <w:color w:val="auto"/>
          <w:sz w:val="24"/>
          <w:szCs w:val="24"/>
        </w:rPr>
        <w:t>oggetto dell’Avviso</w:t>
      </w:r>
      <w:r w:rsidRPr="00D66509">
        <w:rPr>
          <w:rFonts w:ascii="Times New Roman" w:eastAsia="Inclusive Sans" w:hAnsi="Times New Roman" w:cs="Times New Roman"/>
          <w:color w:val="auto"/>
          <w:sz w:val="24"/>
          <w:szCs w:val="24"/>
        </w:rPr>
        <w:t>;</w:t>
      </w:r>
    </w:p>
    <w:p w14:paraId="11237F9D" w14:textId="4B996D9F" w:rsidR="00B67CD7" w:rsidRPr="00D66509" w:rsidRDefault="00B67CD7" w:rsidP="00B669B1">
      <w:pPr>
        <w:pStyle w:val="NormaleWeb"/>
        <w:numPr>
          <w:ilvl w:val="0"/>
          <w:numId w:val="5"/>
        </w:numPr>
        <w:suppressAutoHyphens/>
        <w:spacing w:before="0" w:beforeAutospacing="0" w:after="0" w:afterAutospacing="0"/>
        <w:ind w:left="357" w:hanging="357"/>
        <w:jc w:val="both"/>
      </w:pPr>
      <w:r w:rsidRPr="00D66509">
        <w:t>essere in possesso delle competenze tecniche, organizzative e professionali necessarie alla realizzazione della proposta progettuale presentata;</w:t>
      </w:r>
    </w:p>
    <w:p w14:paraId="19E35DBD" w14:textId="34D98F89" w:rsidR="00B67CD7" w:rsidRPr="00D66509" w:rsidRDefault="00B67CD7" w:rsidP="00B669B1">
      <w:pPr>
        <w:pStyle w:val="NormaleWeb"/>
        <w:numPr>
          <w:ilvl w:val="0"/>
          <w:numId w:val="5"/>
        </w:numPr>
        <w:suppressAutoHyphens/>
        <w:spacing w:before="0" w:beforeAutospacing="0" w:after="0" w:afterAutospacing="0"/>
        <w:ind w:left="357" w:hanging="357"/>
        <w:jc w:val="both"/>
      </w:pPr>
      <w:r w:rsidRPr="00D66509">
        <w:t>garantire la corretta gestione, conservazione, movimentazione, custodia ed eventuale restituzione delle opere, fotografie, materiali documentari e archivistici utilizzati nell'ambito dell'iniziativa;</w:t>
      </w:r>
    </w:p>
    <w:p w14:paraId="428FDBE0" w14:textId="20B8BFCC" w:rsidR="00B67CD7" w:rsidRPr="00D66509" w:rsidRDefault="00B67CD7" w:rsidP="00B669B1">
      <w:pPr>
        <w:pStyle w:val="NormaleWeb"/>
        <w:numPr>
          <w:ilvl w:val="0"/>
          <w:numId w:val="5"/>
        </w:numPr>
        <w:suppressAutoHyphens/>
        <w:spacing w:before="0" w:beforeAutospacing="0" w:after="0" w:afterAutospacing="0"/>
        <w:ind w:left="357" w:hanging="357"/>
        <w:jc w:val="both"/>
      </w:pPr>
      <w:r w:rsidRPr="00D66509">
        <w:t>garantire il rispetto della normativa vigente in materia di diritto d'autore e diritti connessi, provvedendo all'acquisizione di tutte le autorizzazioni, liberatorie, concessioni e licenze eventualmente necessarie per la realizzazione dell'iniziativa;</w:t>
      </w:r>
    </w:p>
    <w:p w14:paraId="6BE30B96" w14:textId="6CB96176" w:rsidR="00B67CD7" w:rsidRPr="00D66509" w:rsidRDefault="00B67CD7" w:rsidP="00B669B1">
      <w:pPr>
        <w:pStyle w:val="NormaleWeb"/>
        <w:numPr>
          <w:ilvl w:val="0"/>
          <w:numId w:val="5"/>
        </w:numPr>
        <w:suppressAutoHyphens/>
        <w:spacing w:before="0" w:beforeAutospacing="0" w:after="0" w:afterAutospacing="0"/>
        <w:ind w:left="357" w:hanging="357"/>
        <w:jc w:val="both"/>
      </w:pPr>
      <w:r w:rsidRPr="00D66509">
        <w:t xml:space="preserve">assumere ogni responsabilità in ordine ai rapporti contrattuali, previdenziali, assicurativi e fiscali relativi al curatore scientifico, </w:t>
      </w:r>
      <w:r w:rsidR="00D66509" w:rsidRPr="00D66509">
        <w:t xml:space="preserve">e a tutti i </w:t>
      </w:r>
      <w:r w:rsidRPr="00D66509">
        <w:t>soggett</w:t>
      </w:r>
      <w:r w:rsidR="00D66509" w:rsidRPr="00D66509">
        <w:t>i</w:t>
      </w:r>
      <w:r w:rsidRPr="00D66509">
        <w:t xml:space="preserve"> coinvolt</w:t>
      </w:r>
      <w:r w:rsidR="00D66509" w:rsidRPr="00D66509">
        <w:t>i</w:t>
      </w:r>
      <w:r w:rsidRPr="00D66509">
        <w:t xml:space="preserve"> nella realizzazione del progetto;</w:t>
      </w:r>
    </w:p>
    <w:p w14:paraId="32F22BAB"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color w:val="000000"/>
          <w:sz w:val="24"/>
          <w:szCs w:val="24"/>
        </w:rPr>
        <w:t xml:space="preserve">essere attivo e non trovarsi in stato di liquidazione giudiziale, concordato preventivo (ad eccezione del concordato preventivo con continuità aziendale in forma diretta o indiretta, per il quale sia già stato adottato il decreto di omologazione previsto dall’art. 112 e ss. del Codice della crisi d'impresa </w:t>
      </w:r>
      <w:r>
        <w:rPr>
          <w:rFonts w:ascii="Times New Roman" w:eastAsia="Inclusive Sans" w:hAnsi="Times New Roman" w:cs="Times New Roman"/>
          <w:color w:val="000000"/>
          <w:sz w:val="24"/>
          <w:szCs w:val="24"/>
        </w:rPr>
        <w:lastRenderedPageBreak/>
        <w:t>e dell'insolvenza), ed ogni altra procedura concorsuale previsto dal Decreto legislativo 14/2019, così come modificato ai sensi del D.lgs. 83/2022, né avere in corso un procedimento per la dichiarazione di una di tali situazioni nei propri confronti;</w:t>
      </w:r>
    </w:p>
    <w:p w14:paraId="0AF09EF8"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non aver commesso violazioni gravi, definitivamente accertate, relativamente al pagamento delle imposte e tasse o dei contributi previdenziali e assistenziali a favore dei lavoratori;</w:t>
      </w:r>
    </w:p>
    <w:p w14:paraId="4C0F3E40"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essere in regola con la normativa antimafia, e quindi la non sussistenza di cause di decadenza, di sospensione o di divieto previste dall’art. 67 del D. Lgs. 159/2011 o di un tentativo di infiltrazione mafiosa di cui all’art. 84, comma 4, del medesimo decreto;</w:t>
      </w:r>
    </w:p>
    <w:p w14:paraId="7FD3F2E4"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non essere stato destinatario, nei 3 anni precedenti alla data di pubblicazione dell’Avviso, di procedimenti amministrativi connessi ad atti di revoca per violazione del divieto di distrazione dei beni, per accertata grave negligenza nella realizzazione dell’investimento e/o nel mancato raggiungimento degli obiettivi prefissati dall’iniziativa, per carenza dei requisiti essenziali, per irregolarità della documentazione prodotta, comunque imputabile al soggetto beneficiario, e non sanabile, oltre che nel caso di indebita percezione, accertata con provvedimento giudiziale, e, in caso di aiuti rimborsabili, per mancato rispetto del piano di rientro;</w:t>
      </w:r>
    </w:p>
    <w:p w14:paraId="011A0646"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non essere responsabile di gravi illeciti professionali, tali da rendere dubbia la sua integrità o affidabilità;</w:t>
      </w:r>
    </w:p>
    <w:p w14:paraId="5E6F5F34"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non essere stato condannato con sentenza definitiva o decreto penale di condanna divenuto irrevocabile o sentenza di applicazione della pena su richiesta ai sensi dell'articolo 444 del codice di procedura penale, anche riferita a un suo subappaltatore nei casi di cui all'articolo 105, comma 6, per uno dei seguenti reati:</w:t>
      </w:r>
    </w:p>
    <w:p w14:paraId="71A43B6F" w14:textId="77777777" w:rsidR="00D12D09" w:rsidRDefault="004358A4">
      <w:pPr>
        <w:pStyle w:val="Paragrafoelenco"/>
        <w:numPr>
          <w:ilvl w:val="0"/>
          <w:numId w:val="6"/>
        </w:numPr>
        <w:tabs>
          <w:tab w:val="left" w:pos="851"/>
        </w:tabs>
        <w:spacing w:after="120"/>
        <w:ind w:left="851"/>
        <w:rPr>
          <w:rFonts w:ascii="Times New Roman" w:eastAsia="Inclusive Sans" w:hAnsi="Times New Roman" w:cs="Times New Roman"/>
          <w:sz w:val="24"/>
          <w:szCs w:val="24"/>
        </w:rPr>
      </w:pPr>
      <w:r>
        <w:rPr>
          <w:rFonts w:ascii="Times New Roman" w:eastAsia="Inclusive Sans" w:hAnsi="Times New Roman" w:cs="Times New Roman"/>
          <w:sz w:val="24"/>
          <w:szCs w:val="24"/>
        </w:rPr>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44890C0F" w14:textId="77777777" w:rsidR="00D12D09" w:rsidRDefault="004358A4">
      <w:pPr>
        <w:pStyle w:val="Paragrafoelenco"/>
        <w:numPr>
          <w:ilvl w:val="0"/>
          <w:numId w:val="6"/>
        </w:numPr>
        <w:tabs>
          <w:tab w:val="left" w:pos="851"/>
        </w:tabs>
        <w:spacing w:after="120"/>
        <w:ind w:left="851"/>
        <w:rPr>
          <w:rFonts w:ascii="Times New Roman" w:eastAsia="Inclusive Sans" w:hAnsi="Times New Roman" w:cs="Times New Roman"/>
          <w:sz w:val="24"/>
          <w:szCs w:val="24"/>
        </w:rPr>
      </w:pPr>
      <w:r>
        <w:rPr>
          <w:rFonts w:ascii="Times New Roman" w:eastAsia="Inclusive Sans" w:hAnsi="Times New Roman" w:cs="Times New Roman"/>
          <w:sz w:val="24"/>
          <w:szCs w:val="24"/>
        </w:rPr>
        <w:t>delitti, consumati o tentati, di cui agli articoli 317, 318, 319, 319‐ter, 319‐quater, 320, 321, 322, 322‐bis, 346‐bis, 353, 353‐bis, 354, 355 e 356 del codice penale nonché all’articolo 2635 del codice civile;</w:t>
      </w:r>
    </w:p>
    <w:p w14:paraId="58A0634E" w14:textId="77777777" w:rsidR="00D12D09" w:rsidRDefault="004358A4">
      <w:pPr>
        <w:pStyle w:val="Paragrafoelenco"/>
        <w:numPr>
          <w:ilvl w:val="0"/>
          <w:numId w:val="6"/>
        </w:numPr>
        <w:tabs>
          <w:tab w:val="left" w:pos="851"/>
        </w:tabs>
        <w:spacing w:after="120"/>
        <w:ind w:left="851"/>
        <w:rPr>
          <w:rFonts w:ascii="Times New Roman" w:eastAsia="Inclusive Sans" w:hAnsi="Times New Roman" w:cs="Times New Roman"/>
          <w:sz w:val="24"/>
          <w:szCs w:val="24"/>
        </w:rPr>
      </w:pPr>
      <w:r>
        <w:rPr>
          <w:rFonts w:ascii="Times New Roman" w:eastAsia="Inclusive Sans" w:hAnsi="Times New Roman" w:cs="Times New Roman"/>
          <w:sz w:val="24"/>
          <w:szCs w:val="24"/>
        </w:rPr>
        <w:t>frode ai sensi dell'articolo 1 della convenzione relativa alla tutela degli interessi finanziari delle Comunità europee;</w:t>
      </w:r>
    </w:p>
    <w:p w14:paraId="1C0E8898" w14:textId="77777777" w:rsidR="00D12D09" w:rsidRDefault="004358A4">
      <w:pPr>
        <w:pStyle w:val="Paragrafoelenco"/>
        <w:numPr>
          <w:ilvl w:val="0"/>
          <w:numId w:val="6"/>
        </w:numPr>
        <w:tabs>
          <w:tab w:val="left" w:pos="851"/>
        </w:tabs>
        <w:spacing w:after="120"/>
        <w:ind w:left="851"/>
        <w:rPr>
          <w:rFonts w:ascii="Times New Roman" w:eastAsia="Inclusive Sans" w:hAnsi="Times New Roman" w:cs="Times New Roman"/>
          <w:sz w:val="24"/>
          <w:szCs w:val="24"/>
        </w:rPr>
      </w:pPr>
      <w:r>
        <w:rPr>
          <w:rFonts w:ascii="Times New Roman" w:eastAsia="Inclusive Sans" w:hAnsi="Times New Roman" w:cs="Times New Roman"/>
          <w:sz w:val="24"/>
          <w:szCs w:val="24"/>
        </w:rPr>
        <w:t>delitti, consumati o tentati, commessi con finalità di terrorismo, anche internazionale, e di eversione dell'ordine costituzionale reati terroristici o reati connessi alle attività terroristiche;</w:t>
      </w:r>
    </w:p>
    <w:p w14:paraId="749B0037" w14:textId="77777777" w:rsidR="00D12D09" w:rsidRDefault="004358A4">
      <w:pPr>
        <w:pStyle w:val="Paragrafoelenco"/>
        <w:numPr>
          <w:ilvl w:val="0"/>
          <w:numId w:val="6"/>
        </w:numPr>
        <w:tabs>
          <w:tab w:val="left" w:pos="851"/>
        </w:tabs>
        <w:spacing w:after="120"/>
        <w:ind w:left="851"/>
        <w:rPr>
          <w:rFonts w:ascii="Times New Roman" w:eastAsia="Inclusive Sans" w:hAnsi="Times New Roman" w:cs="Times New Roman"/>
          <w:sz w:val="24"/>
          <w:szCs w:val="24"/>
        </w:rPr>
      </w:pPr>
      <w:r>
        <w:rPr>
          <w:rFonts w:ascii="Times New Roman" w:eastAsia="Inclusive Sans" w:hAnsi="Times New Roman" w:cs="Times New Roman"/>
          <w:sz w:val="24"/>
          <w:szCs w:val="24"/>
        </w:rPr>
        <w:t>delitti di cui agli articoli 648‐bis, 648‐ter e 648‐ter.1 del codice penale, riciclaggio di proventi di attività criminose o finanziamento del terrorismo, quali definiti all'articolo 1 del decreto legislativo 22 giugno 2007, n. 109 e successive modificazioni;</w:t>
      </w:r>
    </w:p>
    <w:p w14:paraId="79642561" w14:textId="77777777" w:rsidR="00D12D09" w:rsidRDefault="004358A4">
      <w:pPr>
        <w:pStyle w:val="Paragrafoelenco"/>
        <w:numPr>
          <w:ilvl w:val="0"/>
          <w:numId w:val="6"/>
        </w:numPr>
        <w:tabs>
          <w:tab w:val="left" w:pos="851"/>
        </w:tabs>
        <w:spacing w:after="120"/>
        <w:ind w:left="851"/>
        <w:rPr>
          <w:rFonts w:ascii="Times New Roman" w:eastAsia="Inclusive Sans" w:hAnsi="Times New Roman" w:cs="Times New Roman"/>
          <w:sz w:val="24"/>
          <w:szCs w:val="24"/>
        </w:rPr>
      </w:pPr>
      <w:r>
        <w:rPr>
          <w:rFonts w:ascii="Times New Roman" w:eastAsia="Inclusive Sans" w:hAnsi="Times New Roman" w:cs="Times New Roman"/>
          <w:sz w:val="24"/>
          <w:szCs w:val="24"/>
        </w:rPr>
        <w:t>sfruttamento del lavoro minorile e altre forme di tratta di esseri umani definite con il decreto legislativo 4 marzo 2014, n. 24;</w:t>
      </w:r>
    </w:p>
    <w:p w14:paraId="11FAED8E" w14:textId="77777777" w:rsidR="00D12D09" w:rsidRDefault="004358A4">
      <w:pPr>
        <w:pStyle w:val="Paragrafoelenco"/>
        <w:numPr>
          <w:ilvl w:val="0"/>
          <w:numId w:val="6"/>
        </w:numPr>
        <w:tabs>
          <w:tab w:val="left" w:pos="851"/>
        </w:tabs>
        <w:spacing w:after="120"/>
        <w:ind w:left="851"/>
        <w:rPr>
          <w:rFonts w:ascii="Times New Roman" w:eastAsia="Inclusive Sans" w:hAnsi="Times New Roman" w:cs="Times New Roman"/>
          <w:sz w:val="24"/>
          <w:szCs w:val="24"/>
        </w:rPr>
      </w:pPr>
      <w:r>
        <w:rPr>
          <w:rFonts w:ascii="Times New Roman" w:eastAsia="Inclusive Sans" w:hAnsi="Times New Roman" w:cs="Times New Roman"/>
          <w:sz w:val="24"/>
          <w:szCs w:val="24"/>
        </w:rPr>
        <w:lastRenderedPageBreak/>
        <w:t>ogni altro delitto da cui derivi, quale pena accessoria, l'incapacità di contrattare con la pubblica amministrazione;</w:t>
      </w:r>
    </w:p>
    <w:p w14:paraId="6278290A"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non trovarsi in una situazione di conflitto di interesse;</w:t>
      </w:r>
    </w:p>
    <w:p w14:paraId="36CB5746"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non trovarsi in una situazione capace di determinare una distorsione della concorrenza;</w:t>
      </w:r>
    </w:p>
    <w:p w14:paraId="1E5AAF15" w14:textId="77777777" w:rsidR="00D12D09" w:rsidRDefault="004358A4">
      <w:pPr>
        <w:pStyle w:val="Paragrafoelenco"/>
        <w:numPr>
          <w:ilvl w:val="0"/>
          <w:numId w:val="5"/>
        </w:numPr>
        <w:tabs>
          <w:tab w:val="left" w:pos="567"/>
          <w:tab w:val="left" w:pos="851"/>
        </w:tabs>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osservare gli obblighi dei contratti collettivi di lavoro e rispettare la normativa in materia di:</w:t>
      </w:r>
    </w:p>
    <w:p w14:paraId="17FB75B3" w14:textId="77777777" w:rsidR="00D12D09" w:rsidRDefault="004358A4">
      <w:pPr>
        <w:numPr>
          <w:ilvl w:val="1"/>
          <w:numId w:val="2"/>
        </w:numPr>
        <w:tabs>
          <w:tab w:val="left" w:pos="1134"/>
        </w:tabs>
        <w:spacing w:after="120"/>
        <w:ind w:left="851" w:hanging="283"/>
        <w:rPr>
          <w:rFonts w:ascii="Times New Roman" w:eastAsia="Inclusive Sans" w:hAnsi="Times New Roman" w:cs="Times New Roman"/>
          <w:sz w:val="24"/>
          <w:szCs w:val="24"/>
        </w:rPr>
      </w:pPr>
      <w:r>
        <w:rPr>
          <w:rFonts w:ascii="Times New Roman" w:eastAsia="Inclusive Sans" w:hAnsi="Times New Roman" w:cs="Times New Roman"/>
          <w:sz w:val="24"/>
          <w:szCs w:val="24"/>
        </w:rPr>
        <w:t>prevenzione degli infortuni sui luoghi di lavoro e delle malattie professionali;</w:t>
      </w:r>
    </w:p>
    <w:p w14:paraId="24DF08EE" w14:textId="77777777" w:rsidR="00D12D09" w:rsidRDefault="004358A4">
      <w:pPr>
        <w:numPr>
          <w:ilvl w:val="1"/>
          <w:numId w:val="2"/>
        </w:numPr>
        <w:tabs>
          <w:tab w:val="left" w:pos="1134"/>
        </w:tabs>
        <w:spacing w:after="120"/>
        <w:ind w:left="851" w:hanging="283"/>
        <w:rPr>
          <w:rFonts w:ascii="Times New Roman" w:eastAsia="Inclusive Sans" w:hAnsi="Times New Roman" w:cs="Times New Roman"/>
          <w:sz w:val="24"/>
          <w:szCs w:val="24"/>
        </w:rPr>
      </w:pPr>
      <w:r>
        <w:rPr>
          <w:rFonts w:ascii="Times New Roman" w:eastAsia="Inclusive Sans" w:hAnsi="Times New Roman" w:cs="Times New Roman"/>
          <w:sz w:val="24"/>
          <w:szCs w:val="24"/>
        </w:rPr>
        <w:t>salute e sicurezza sui luoghi di lavoro;</w:t>
      </w:r>
    </w:p>
    <w:p w14:paraId="1B664F15" w14:textId="77777777" w:rsidR="00D12D09" w:rsidRDefault="004358A4">
      <w:pPr>
        <w:numPr>
          <w:ilvl w:val="1"/>
          <w:numId w:val="2"/>
        </w:numPr>
        <w:tabs>
          <w:tab w:val="left" w:pos="1134"/>
        </w:tabs>
        <w:spacing w:after="120"/>
        <w:ind w:left="851" w:hanging="283"/>
        <w:rPr>
          <w:rFonts w:ascii="Times New Roman" w:eastAsia="Inclusive Sans" w:hAnsi="Times New Roman" w:cs="Times New Roman"/>
          <w:sz w:val="24"/>
          <w:szCs w:val="24"/>
        </w:rPr>
      </w:pPr>
      <w:r>
        <w:rPr>
          <w:rFonts w:ascii="Times New Roman" w:eastAsia="Inclusive Sans" w:hAnsi="Times New Roman" w:cs="Times New Roman"/>
          <w:sz w:val="24"/>
          <w:szCs w:val="24"/>
        </w:rPr>
        <w:t xml:space="preserve">inserimento dei disabili; </w:t>
      </w:r>
    </w:p>
    <w:p w14:paraId="3EF48A15" w14:textId="77777777" w:rsidR="00D12D09" w:rsidRDefault="004358A4">
      <w:pPr>
        <w:numPr>
          <w:ilvl w:val="1"/>
          <w:numId w:val="2"/>
        </w:numPr>
        <w:tabs>
          <w:tab w:val="left" w:pos="1134"/>
        </w:tabs>
        <w:spacing w:after="120"/>
        <w:ind w:left="851" w:hanging="283"/>
        <w:rPr>
          <w:rFonts w:ascii="Times New Roman" w:eastAsia="Inclusive Sans" w:hAnsi="Times New Roman" w:cs="Times New Roman"/>
          <w:sz w:val="24"/>
          <w:szCs w:val="24"/>
        </w:rPr>
      </w:pPr>
      <w:r>
        <w:rPr>
          <w:rFonts w:ascii="Times New Roman" w:eastAsia="Inclusive Sans" w:hAnsi="Times New Roman" w:cs="Times New Roman"/>
          <w:sz w:val="24"/>
          <w:szCs w:val="24"/>
        </w:rPr>
        <w:t>pari opportunità;</w:t>
      </w:r>
    </w:p>
    <w:p w14:paraId="46621CF9" w14:textId="77777777" w:rsidR="00D12D09" w:rsidRDefault="004358A4">
      <w:pPr>
        <w:numPr>
          <w:ilvl w:val="1"/>
          <w:numId w:val="2"/>
        </w:numPr>
        <w:tabs>
          <w:tab w:val="left" w:pos="1134"/>
        </w:tabs>
        <w:spacing w:after="120"/>
        <w:ind w:left="851" w:hanging="283"/>
        <w:rPr>
          <w:rFonts w:ascii="Times New Roman" w:eastAsia="Inclusive Sans" w:hAnsi="Times New Roman" w:cs="Times New Roman"/>
          <w:sz w:val="24"/>
          <w:szCs w:val="24"/>
        </w:rPr>
      </w:pPr>
      <w:r>
        <w:rPr>
          <w:rFonts w:ascii="Times New Roman" w:eastAsia="Inclusive Sans" w:hAnsi="Times New Roman" w:cs="Times New Roman"/>
          <w:sz w:val="24"/>
          <w:szCs w:val="24"/>
        </w:rPr>
        <w:t>contrasto del lavoro irregolare e riposo giornaliero e settimanale;</w:t>
      </w:r>
    </w:p>
    <w:p w14:paraId="3CFE5207" w14:textId="77777777" w:rsidR="00D12D09" w:rsidRDefault="004358A4">
      <w:pPr>
        <w:numPr>
          <w:ilvl w:val="1"/>
          <w:numId w:val="2"/>
        </w:numPr>
        <w:tabs>
          <w:tab w:val="left" w:pos="1134"/>
        </w:tabs>
        <w:spacing w:after="120"/>
        <w:ind w:left="851" w:hanging="283"/>
        <w:rPr>
          <w:rFonts w:ascii="Times New Roman" w:eastAsia="Inclusive Sans" w:hAnsi="Times New Roman" w:cs="Times New Roman"/>
          <w:sz w:val="24"/>
          <w:szCs w:val="24"/>
        </w:rPr>
      </w:pPr>
      <w:r>
        <w:rPr>
          <w:rFonts w:ascii="Times New Roman" w:eastAsia="Inclusive Sans" w:hAnsi="Times New Roman" w:cs="Times New Roman"/>
          <w:sz w:val="24"/>
          <w:szCs w:val="24"/>
        </w:rPr>
        <w:t>tutela dell’ambiente.</w:t>
      </w:r>
    </w:p>
    <w:p w14:paraId="039D9AA8" w14:textId="77777777" w:rsidR="00D12D09" w:rsidRDefault="00D12D09">
      <w:pPr>
        <w:tabs>
          <w:tab w:val="left" w:pos="567"/>
          <w:tab w:val="left" w:pos="993"/>
        </w:tabs>
        <w:spacing w:after="120"/>
        <w:ind w:left="720" w:hanging="360"/>
        <w:rPr>
          <w:rFonts w:ascii="Times New Roman" w:eastAsia="Inclusive Sans" w:hAnsi="Times New Roman" w:cs="Times New Roman"/>
          <w:sz w:val="24"/>
          <w:szCs w:val="24"/>
        </w:rPr>
      </w:pPr>
    </w:p>
    <w:p w14:paraId="5042D6C7" w14:textId="77777777" w:rsidR="00D12D09" w:rsidRDefault="004358A4">
      <w:pPr>
        <w:spacing w:after="120"/>
        <w:rPr>
          <w:rFonts w:ascii="Times New Roman" w:eastAsia="Inclusive Sans" w:hAnsi="Times New Roman" w:cs="Times New Roman"/>
          <w:b/>
          <w:bCs/>
          <w:sz w:val="24"/>
          <w:szCs w:val="24"/>
        </w:rPr>
      </w:pPr>
      <w:bookmarkStart w:id="0" w:name="_heading=h.fw6s8wq8qf4e"/>
      <w:bookmarkEnd w:id="0"/>
      <w:r>
        <w:rPr>
          <w:rFonts w:ascii="Times New Roman" w:eastAsia="Inclusive Sans" w:hAnsi="Times New Roman" w:cs="Times New Roman"/>
          <w:b/>
          <w:bCs/>
          <w:sz w:val="24"/>
          <w:szCs w:val="24"/>
        </w:rPr>
        <w:t>DICHIARA INOLTRE</w:t>
      </w:r>
    </w:p>
    <w:p w14:paraId="2F366F87" w14:textId="77777777" w:rsidR="00D12D09" w:rsidRDefault="00D12D09">
      <w:pPr>
        <w:tabs>
          <w:tab w:val="left" w:pos="567"/>
          <w:tab w:val="left" w:pos="993"/>
        </w:tabs>
        <w:spacing w:after="120"/>
        <w:ind w:left="720" w:hanging="360"/>
        <w:rPr>
          <w:rFonts w:ascii="Times New Roman" w:eastAsia="Inclusive Sans" w:hAnsi="Times New Roman" w:cs="Times New Roman"/>
          <w:sz w:val="24"/>
          <w:szCs w:val="24"/>
        </w:rPr>
      </w:pPr>
    </w:p>
    <w:p w14:paraId="566162B6" w14:textId="38BDDD01" w:rsidR="00D12D09" w:rsidRDefault="004358A4">
      <w:pPr>
        <w:numPr>
          <w:ilvl w:val="0"/>
          <w:numId w:val="4"/>
        </w:numPr>
        <w:tabs>
          <w:tab w:val="left" w:pos="285"/>
        </w:tabs>
        <w:spacing w:after="120"/>
        <w:ind w:left="708" w:hanging="425"/>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 xml:space="preserve">di accettare </w:t>
      </w:r>
      <w:r w:rsidR="004B0377">
        <w:rPr>
          <w:rFonts w:ascii="Times New Roman" w:eastAsia="Inclusive Sans" w:hAnsi="Times New Roman" w:cs="Times New Roman"/>
          <w:color w:val="000000"/>
          <w:sz w:val="24"/>
          <w:szCs w:val="24"/>
        </w:rPr>
        <w:t xml:space="preserve">senza riserve </w:t>
      </w:r>
      <w:r>
        <w:rPr>
          <w:rFonts w:ascii="Times New Roman" w:eastAsia="Inclusive Sans" w:hAnsi="Times New Roman" w:cs="Times New Roman"/>
          <w:color w:val="000000"/>
          <w:sz w:val="24"/>
          <w:szCs w:val="24"/>
        </w:rPr>
        <w:t>tutte le condizioni previste dall’Avviso;</w:t>
      </w:r>
    </w:p>
    <w:p w14:paraId="7114C3B2" w14:textId="0E58924E" w:rsidR="00D12D09" w:rsidRDefault="004358A4">
      <w:pPr>
        <w:numPr>
          <w:ilvl w:val="0"/>
          <w:numId w:val="4"/>
        </w:numPr>
        <w:tabs>
          <w:tab w:val="left" w:pos="285"/>
        </w:tabs>
        <w:spacing w:after="120"/>
        <w:ind w:left="708" w:hanging="425"/>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di non aver candidato la proposta progettuale ad altro finanziamento e/o non aver beneficiato di altro finanziamento erogato dalla Fondazione Matera-Basilicata 2019 e dalla Direzione Generale Spettacolo del Ministero della Cultura</w:t>
      </w:r>
      <w:r w:rsidR="000B67BB">
        <w:rPr>
          <w:rFonts w:ascii="Times New Roman" w:eastAsia="Inclusive Sans" w:hAnsi="Times New Roman" w:cs="Times New Roman"/>
          <w:color w:val="000000"/>
          <w:sz w:val="24"/>
          <w:szCs w:val="24"/>
        </w:rPr>
        <w:t>;</w:t>
      </w:r>
    </w:p>
    <w:p w14:paraId="44A46CDD" w14:textId="77777777" w:rsidR="00D12D09" w:rsidRDefault="004358A4">
      <w:pPr>
        <w:numPr>
          <w:ilvl w:val="0"/>
          <w:numId w:val="4"/>
        </w:numPr>
        <w:tabs>
          <w:tab w:val="left" w:pos="285"/>
        </w:tabs>
        <w:spacing w:after="120"/>
        <w:ind w:left="708" w:hanging="425"/>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che</w:t>
      </w:r>
      <w:r>
        <w:rPr>
          <w:rFonts w:ascii="Times New Roman" w:eastAsia="Inclusive Sans" w:hAnsi="Times New Roman" w:cs="Times New Roman"/>
          <w:sz w:val="24"/>
          <w:szCs w:val="24"/>
        </w:rPr>
        <w:t xml:space="preserve"> il progetto presentato è stato adottato dal competente organo del Soggetto proponen</w:t>
      </w:r>
      <w:r>
        <w:rPr>
          <w:rFonts w:ascii="Times New Roman" w:eastAsia="Inclusive Sans" w:hAnsi="Times New Roman" w:cs="Times New Roman"/>
          <w:color w:val="000000"/>
          <w:sz w:val="24"/>
          <w:szCs w:val="24"/>
        </w:rPr>
        <w:t>te;</w:t>
      </w:r>
    </w:p>
    <w:p w14:paraId="72F13505" w14:textId="77777777" w:rsidR="00D12D09" w:rsidRDefault="004358A4">
      <w:pPr>
        <w:numPr>
          <w:ilvl w:val="0"/>
          <w:numId w:val="4"/>
        </w:numPr>
        <w:tabs>
          <w:tab w:val="left" w:pos="284"/>
          <w:tab w:val="left" w:pos="426"/>
        </w:tabs>
        <w:spacing w:after="120"/>
        <w:ind w:left="709" w:hanging="425"/>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di impegnarsi, nel caso di ammissione a finanziamento, al rispetto delle disposizioni dell’Avviso e, in particolare, di assumere tutti gli impegni ivi previsti;</w:t>
      </w:r>
    </w:p>
    <w:p w14:paraId="2A8BFFBF" w14:textId="77777777" w:rsidR="00D12D09" w:rsidRDefault="004358A4">
      <w:pPr>
        <w:numPr>
          <w:ilvl w:val="0"/>
          <w:numId w:val="4"/>
        </w:numPr>
        <w:tabs>
          <w:tab w:val="left" w:pos="284"/>
          <w:tab w:val="left" w:pos="709"/>
        </w:tabs>
        <w:spacing w:after="120"/>
        <w:ind w:left="709" w:hanging="425"/>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di utilizzare il seguente conto corrente bancario intestato a _______________________ n. conto corrente ______________________________________________________________________ istituto di credito ______________________________________________________ IBAN _______________________________________________________________________________________ BIC/Swift _____________________________________________, quale conto corrente dedicato all’operazione;</w:t>
      </w:r>
    </w:p>
    <w:p w14:paraId="57DF10D6" w14:textId="77777777" w:rsidR="00D12D09" w:rsidRDefault="004358A4">
      <w:pPr>
        <w:numPr>
          <w:ilvl w:val="0"/>
          <w:numId w:val="4"/>
        </w:numPr>
        <w:tabs>
          <w:tab w:val="left" w:pos="284"/>
          <w:tab w:val="left" w:pos="709"/>
        </w:tabs>
        <w:spacing w:after="120"/>
        <w:ind w:left="709" w:hanging="426"/>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 xml:space="preserve">che le persone delegate ad operare su di esso sono </w:t>
      </w:r>
    </w:p>
    <w:p w14:paraId="2395C267" w14:textId="14E6388E" w:rsidR="00D12D09" w:rsidRDefault="004358A4">
      <w:pPr>
        <w:tabs>
          <w:tab w:val="left" w:pos="284"/>
          <w:tab w:val="left" w:pos="996"/>
        </w:tabs>
        <w:spacing w:after="120"/>
        <w:ind w:left="709"/>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    ____________________________________________________________</w:t>
      </w:r>
      <w:r w:rsidR="00A55FA2">
        <w:rPr>
          <w:rFonts w:ascii="Times New Roman" w:eastAsia="Inclusive Sans" w:hAnsi="Times New Roman" w:cs="Times New Roman"/>
          <w:color w:val="000000"/>
          <w:sz w:val="24"/>
          <w:szCs w:val="24"/>
        </w:rPr>
        <w:t>;</w:t>
      </w:r>
    </w:p>
    <w:p w14:paraId="434FA908" w14:textId="77777777" w:rsidR="00D12D09" w:rsidRDefault="004358A4">
      <w:pPr>
        <w:tabs>
          <w:tab w:val="left" w:pos="284"/>
          <w:tab w:val="left" w:pos="996"/>
        </w:tabs>
        <w:spacing w:after="120"/>
        <w:ind w:left="709"/>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    ____________________________________________________________;</w:t>
      </w:r>
    </w:p>
    <w:p w14:paraId="621479E9" w14:textId="77777777" w:rsidR="00D12D09" w:rsidRDefault="004358A4">
      <w:pPr>
        <w:numPr>
          <w:ilvl w:val="0"/>
          <w:numId w:val="4"/>
        </w:numPr>
        <w:tabs>
          <w:tab w:val="left" w:pos="284"/>
        </w:tabs>
        <w:spacing w:after="120"/>
        <w:ind w:left="709" w:hanging="426"/>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 xml:space="preserve">di assumere tutti gli obblighi di tracciabilità dei flussi finanziari di cui all’art. 3 della legge 13/08/10 n. 136 e successive modifiche ed integrazioni; </w:t>
      </w:r>
    </w:p>
    <w:p w14:paraId="4695CFF6" w14:textId="77777777" w:rsidR="00D12D09" w:rsidRDefault="004358A4">
      <w:pPr>
        <w:numPr>
          <w:ilvl w:val="0"/>
          <w:numId w:val="4"/>
        </w:numPr>
        <w:tabs>
          <w:tab w:val="left" w:pos="284"/>
        </w:tabs>
        <w:spacing w:after="120"/>
        <w:ind w:left="708" w:hanging="425"/>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 xml:space="preserve">di impegnarsi a comunicare ogni modifica relativa ai dati trasmessi; </w:t>
      </w:r>
    </w:p>
    <w:p w14:paraId="7C57F4EB" w14:textId="77777777" w:rsidR="00D12D09" w:rsidRDefault="004358A4">
      <w:pPr>
        <w:numPr>
          <w:ilvl w:val="0"/>
          <w:numId w:val="4"/>
        </w:numPr>
        <w:tabs>
          <w:tab w:val="left" w:pos="284"/>
        </w:tabs>
        <w:spacing w:after="120"/>
        <w:ind w:left="708" w:hanging="425"/>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lastRenderedPageBreak/>
        <w:t>di impegnarsi ad indicare su ogni fattura/ricevuta il numero di conto (IBAN) sul quale effettuare il relativo pagamento;</w:t>
      </w:r>
    </w:p>
    <w:p w14:paraId="555BD26E" w14:textId="77777777" w:rsidR="00D12D09" w:rsidRDefault="004358A4">
      <w:pPr>
        <w:numPr>
          <w:ilvl w:val="0"/>
          <w:numId w:val="4"/>
        </w:numPr>
        <w:tabs>
          <w:tab w:val="left" w:pos="284"/>
        </w:tabs>
        <w:spacing w:after="120"/>
        <w:ind w:left="708" w:hanging="425"/>
        <w:rPr>
          <w:rFonts w:ascii="Times New Roman" w:eastAsia="Inclusive Sans" w:hAnsi="Times New Roman" w:cs="Times New Roman"/>
          <w:color w:val="000000"/>
          <w:sz w:val="24"/>
          <w:szCs w:val="24"/>
        </w:rPr>
      </w:pPr>
      <w:r>
        <w:rPr>
          <w:rFonts w:ascii="Times New Roman" w:eastAsia="Inclusive Sans" w:hAnsi="Times New Roman" w:cs="Times New Roman"/>
          <w:color w:val="000000"/>
          <w:sz w:val="24"/>
          <w:szCs w:val="24"/>
        </w:rPr>
        <w:t>di aver preso piena visione dell'Informativa sulla Privacy di cui all'Art. 14 dell'Avviso ed acconsente al trattamento dei dati personali, propri e del soggetto proponente, da parte della Comune di Matera ai sensi del Reg. UE 2016/679 (GDPR), per l'espletamento dell'istruttoria, la gestione della graduatoria e per gli obblighi di pubblicità e trasparenza previsti dalla legge.</w:t>
      </w:r>
    </w:p>
    <w:p w14:paraId="3EA4B7ED" w14:textId="77777777" w:rsidR="00D12D09" w:rsidRDefault="00D12D09">
      <w:pPr>
        <w:spacing w:after="120"/>
        <w:rPr>
          <w:rFonts w:ascii="Times New Roman" w:eastAsia="Inclusive Sans" w:hAnsi="Times New Roman" w:cs="Times New Roman"/>
          <w:sz w:val="24"/>
          <w:szCs w:val="24"/>
        </w:rPr>
      </w:pPr>
    </w:p>
    <w:p w14:paraId="5030E380" w14:textId="460C9E22" w:rsidR="00D12D09" w:rsidRDefault="004358A4">
      <w:pPr>
        <w:spacing w:after="120"/>
        <w:rPr>
          <w:rFonts w:ascii="Times New Roman" w:eastAsia="Inclusive Sans" w:hAnsi="Times New Roman" w:cs="Times New Roman"/>
          <w:sz w:val="24"/>
          <w:szCs w:val="24"/>
        </w:rPr>
      </w:pPr>
      <w:r>
        <w:rPr>
          <w:rFonts w:ascii="Times New Roman" w:eastAsia="Inclusive Sans" w:hAnsi="Times New Roman" w:cs="Times New Roman"/>
          <w:sz w:val="24"/>
          <w:szCs w:val="24"/>
        </w:rPr>
        <w:t>Si allega</w:t>
      </w:r>
      <w:r w:rsidR="00E72B38">
        <w:rPr>
          <w:rFonts w:ascii="Times New Roman" w:eastAsia="Inclusive Sans" w:hAnsi="Times New Roman" w:cs="Times New Roman"/>
          <w:sz w:val="24"/>
          <w:szCs w:val="24"/>
        </w:rPr>
        <w:t>no</w:t>
      </w:r>
      <w:r>
        <w:rPr>
          <w:rFonts w:ascii="Times New Roman" w:eastAsia="Inclusive Sans" w:hAnsi="Times New Roman" w:cs="Times New Roman"/>
          <w:sz w:val="24"/>
          <w:szCs w:val="24"/>
        </w:rPr>
        <w:t>:</w:t>
      </w:r>
    </w:p>
    <w:p w14:paraId="7E948E9F" w14:textId="068670C3" w:rsidR="00D12D09" w:rsidRDefault="004358A4">
      <w:pPr>
        <w:numPr>
          <w:ilvl w:val="0"/>
          <w:numId w:val="3"/>
        </w:numPr>
        <w:spacing w:after="120"/>
        <w:rPr>
          <w:rFonts w:ascii="Times New Roman" w:eastAsia="Cambria" w:hAnsi="Times New Roman" w:cs="Times New Roman"/>
          <w:color w:val="000000"/>
          <w:sz w:val="24"/>
          <w:szCs w:val="24"/>
        </w:rPr>
      </w:pPr>
      <w:r>
        <w:rPr>
          <w:rFonts w:ascii="Times New Roman" w:eastAsia="Inclusive Sans" w:hAnsi="Times New Roman" w:cs="Times New Roman"/>
          <w:b/>
          <w:bCs/>
          <w:color w:val="000000"/>
          <w:sz w:val="24"/>
          <w:szCs w:val="24"/>
        </w:rPr>
        <w:t>Progetto</w:t>
      </w:r>
      <w:r w:rsidR="00D66509" w:rsidRPr="00D66509">
        <w:rPr>
          <w:rFonts w:ascii="Times New Roman" w:eastAsia="Inclusive Sans" w:hAnsi="Times New Roman" w:cs="Times New Roman"/>
          <w:color w:val="000000"/>
          <w:sz w:val="24"/>
          <w:szCs w:val="24"/>
        </w:rPr>
        <w:t>;</w:t>
      </w:r>
    </w:p>
    <w:p w14:paraId="243063E6" w14:textId="2D0DDAC6" w:rsidR="00D12D09" w:rsidRDefault="004358A4">
      <w:pPr>
        <w:numPr>
          <w:ilvl w:val="0"/>
          <w:numId w:val="3"/>
        </w:numPr>
        <w:spacing w:after="120"/>
        <w:rPr>
          <w:rFonts w:ascii="Times New Roman" w:eastAsia="Cambria" w:hAnsi="Times New Roman" w:cs="Times New Roman"/>
          <w:color w:val="000000"/>
          <w:sz w:val="24"/>
          <w:szCs w:val="24"/>
        </w:rPr>
      </w:pPr>
      <w:r>
        <w:rPr>
          <w:rFonts w:ascii="Times New Roman" w:eastAsia="Inclusive Sans" w:hAnsi="Times New Roman" w:cs="Times New Roman"/>
          <w:b/>
          <w:bCs/>
          <w:color w:val="000000"/>
          <w:sz w:val="24"/>
          <w:szCs w:val="24"/>
        </w:rPr>
        <w:t>Piano economico-finanziario</w:t>
      </w:r>
      <w:r w:rsidR="00D66509" w:rsidRPr="00D66509">
        <w:rPr>
          <w:rFonts w:ascii="Times New Roman" w:eastAsia="Inclusive Sans" w:hAnsi="Times New Roman" w:cs="Times New Roman"/>
          <w:color w:val="000000"/>
          <w:sz w:val="24"/>
          <w:szCs w:val="24"/>
        </w:rPr>
        <w:t>;</w:t>
      </w:r>
    </w:p>
    <w:p w14:paraId="6F752506" w14:textId="77777777" w:rsidR="00D12D09" w:rsidRDefault="004358A4">
      <w:pPr>
        <w:numPr>
          <w:ilvl w:val="0"/>
          <w:numId w:val="3"/>
        </w:numPr>
        <w:spacing w:after="120"/>
        <w:rPr>
          <w:rFonts w:ascii="Times New Roman" w:eastAsia="Cambria" w:hAnsi="Times New Roman" w:cs="Times New Roman"/>
          <w:color w:val="000000"/>
          <w:sz w:val="24"/>
          <w:szCs w:val="24"/>
          <w:highlight w:val="white"/>
        </w:rPr>
      </w:pPr>
      <w:r>
        <w:rPr>
          <w:rFonts w:ascii="Times New Roman" w:eastAsia="Inclusive Sans" w:hAnsi="Times New Roman" w:cs="Times New Roman"/>
          <w:color w:val="000000"/>
          <w:sz w:val="24"/>
          <w:szCs w:val="24"/>
          <w:highlight w:val="white"/>
        </w:rPr>
        <w:t xml:space="preserve">Copia del </w:t>
      </w:r>
      <w:r>
        <w:rPr>
          <w:rFonts w:ascii="Times New Roman" w:eastAsia="Inclusive Sans" w:hAnsi="Times New Roman" w:cs="Times New Roman"/>
          <w:b/>
          <w:bCs/>
          <w:color w:val="000000"/>
          <w:sz w:val="24"/>
          <w:szCs w:val="24"/>
          <w:highlight w:val="white"/>
        </w:rPr>
        <w:t>documento di identità</w:t>
      </w:r>
      <w:r>
        <w:rPr>
          <w:rFonts w:ascii="Times New Roman" w:eastAsia="Inclusive Sans" w:hAnsi="Times New Roman" w:cs="Times New Roman"/>
          <w:color w:val="000000"/>
          <w:sz w:val="24"/>
          <w:szCs w:val="24"/>
          <w:highlight w:val="white"/>
        </w:rPr>
        <w:t xml:space="preserve"> in corso di validità del legale;</w:t>
      </w:r>
    </w:p>
    <w:p w14:paraId="7C1A5967" w14:textId="77777777" w:rsidR="00D12D09" w:rsidRDefault="004358A4">
      <w:pPr>
        <w:numPr>
          <w:ilvl w:val="0"/>
          <w:numId w:val="3"/>
        </w:numPr>
        <w:spacing w:after="120"/>
        <w:rPr>
          <w:rFonts w:ascii="Times New Roman" w:eastAsia="Inclusive Sans" w:hAnsi="Times New Roman" w:cs="Times New Roman"/>
          <w:color w:val="000000"/>
          <w:sz w:val="24"/>
          <w:szCs w:val="24"/>
          <w:highlight w:val="white"/>
        </w:rPr>
      </w:pPr>
      <w:r>
        <w:rPr>
          <w:rFonts w:ascii="Times New Roman" w:eastAsia="Inclusive Sans" w:hAnsi="Times New Roman" w:cs="Times New Roman"/>
          <w:b/>
          <w:bCs/>
          <w:color w:val="000000"/>
          <w:sz w:val="24"/>
          <w:szCs w:val="24"/>
        </w:rPr>
        <w:t>Statuto</w:t>
      </w:r>
      <w:r>
        <w:rPr>
          <w:rFonts w:ascii="Times New Roman" w:eastAsia="Inclusive Sans" w:hAnsi="Times New Roman" w:cs="Times New Roman"/>
          <w:color w:val="000000"/>
          <w:sz w:val="24"/>
          <w:szCs w:val="24"/>
        </w:rPr>
        <w:t xml:space="preserve"> e </w:t>
      </w:r>
      <w:r>
        <w:rPr>
          <w:rFonts w:ascii="Times New Roman" w:eastAsia="Inclusive Sans" w:hAnsi="Times New Roman" w:cs="Times New Roman"/>
          <w:b/>
          <w:bCs/>
          <w:color w:val="000000"/>
          <w:sz w:val="24"/>
          <w:szCs w:val="24"/>
        </w:rPr>
        <w:t>atto costitutivo</w:t>
      </w:r>
      <w:r>
        <w:rPr>
          <w:rFonts w:ascii="Times New Roman" w:eastAsia="Inclusive Sans" w:hAnsi="Times New Roman" w:cs="Times New Roman"/>
          <w:color w:val="000000"/>
          <w:sz w:val="24"/>
          <w:szCs w:val="24"/>
        </w:rPr>
        <w:t>.</w:t>
      </w:r>
    </w:p>
    <w:p w14:paraId="19E4B8EF" w14:textId="77777777" w:rsidR="00D12D09" w:rsidRDefault="00D12D09">
      <w:pPr>
        <w:spacing w:after="120"/>
        <w:rPr>
          <w:rFonts w:ascii="Times New Roman" w:eastAsia="Inclusive Sans" w:hAnsi="Times New Roman" w:cs="Times New Roman"/>
          <w:sz w:val="24"/>
          <w:szCs w:val="24"/>
        </w:rPr>
      </w:pPr>
    </w:p>
    <w:p w14:paraId="76976DAE" w14:textId="77777777" w:rsidR="00D12D09" w:rsidRDefault="00D12D09">
      <w:pPr>
        <w:spacing w:after="120"/>
        <w:rPr>
          <w:rFonts w:ascii="Times New Roman" w:eastAsia="Inclusive Sans" w:hAnsi="Times New Roman" w:cs="Times New Roman"/>
          <w:sz w:val="24"/>
          <w:szCs w:val="24"/>
        </w:rPr>
      </w:pPr>
    </w:p>
    <w:tbl>
      <w:tblPr>
        <w:tblW w:w="10344" w:type="dxa"/>
        <w:tblLayout w:type="fixed"/>
        <w:tblLook w:val="0400" w:firstRow="0" w:lastRow="0" w:firstColumn="0" w:lastColumn="0" w:noHBand="0" w:noVBand="1"/>
      </w:tblPr>
      <w:tblGrid>
        <w:gridCol w:w="4525"/>
        <w:gridCol w:w="5819"/>
      </w:tblGrid>
      <w:tr w:rsidR="00D12D09" w14:paraId="13E39FE4" w14:textId="77777777">
        <w:tc>
          <w:tcPr>
            <w:tcW w:w="4525" w:type="dxa"/>
            <w:shd w:val="clear" w:color="auto" w:fill="FFFFFF"/>
          </w:tcPr>
          <w:p w14:paraId="2A57A9A4" w14:textId="77777777" w:rsidR="00D12D09" w:rsidRDefault="004358A4">
            <w:pPr>
              <w:spacing w:after="120"/>
              <w:rPr>
                <w:rFonts w:ascii="Times New Roman" w:eastAsia="Inclusive Sans" w:hAnsi="Times New Roman" w:cs="Times New Roman"/>
                <w:i/>
                <w:iCs/>
                <w:sz w:val="24"/>
                <w:szCs w:val="24"/>
                <w:u w:val="single"/>
              </w:rPr>
            </w:pPr>
            <w:r>
              <w:rPr>
                <w:rFonts w:ascii="Times New Roman" w:eastAsia="Inclusive Sans" w:hAnsi="Times New Roman" w:cs="Times New Roman"/>
                <w:sz w:val="24"/>
                <w:szCs w:val="24"/>
              </w:rPr>
              <w:t xml:space="preserve">Luogo e data                                                                                       </w:t>
            </w:r>
          </w:p>
        </w:tc>
        <w:tc>
          <w:tcPr>
            <w:tcW w:w="5818" w:type="dxa"/>
            <w:shd w:val="clear" w:color="auto" w:fill="FFFFFF"/>
            <w:vAlign w:val="center"/>
          </w:tcPr>
          <w:p w14:paraId="0013D51E" w14:textId="56F58E10" w:rsidR="00D12D09" w:rsidRDefault="004358A4">
            <w:pPr>
              <w:spacing w:after="120"/>
              <w:rPr>
                <w:rFonts w:ascii="Times New Roman" w:eastAsia="Inclusive Sans" w:hAnsi="Times New Roman" w:cs="Times New Roman"/>
                <w:sz w:val="24"/>
                <w:szCs w:val="24"/>
              </w:rPr>
            </w:pPr>
            <w:r>
              <w:rPr>
                <w:rFonts w:ascii="Times New Roman" w:eastAsia="Inclusive Sans" w:hAnsi="Times New Roman" w:cs="Times New Roman"/>
                <w:i/>
                <w:iCs/>
                <w:sz w:val="24"/>
                <w:szCs w:val="24"/>
              </w:rPr>
              <w:t xml:space="preserve">                          </w:t>
            </w:r>
            <w:r>
              <w:rPr>
                <w:rFonts w:ascii="Times New Roman" w:eastAsia="Inclusive Sans" w:hAnsi="Times New Roman" w:cs="Times New Roman"/>
                <w:i/>
                <w:iCs/>
                <w:sz w:val="24"/>
                <w:szCs w:val="24"/>
                <w:u w:val="single"/>
              </w:rPr>
              <w:t>Firma digitale</w:t>
            </w:r>
          </w:p>
        </w:tc>
      </w:tr>
    </w:tbl>
    <w:p w14:paraId="1E79A5F4" w14:textId="77777777" w:rsidR="00D12D09" w:rsidRDefault="00D12D09">
      <w:pPr>
        <w:spacing w:after="120"/>
        <w:rPr>
          <w:rFonts w:ascii="Times New Roman" w:eastAsia="Inclusive Sans" w:hAnsi="Times New Roman" w:cs="Times New Roman"/>
          <w:sz w:val="24"/>
          <w:szCs w:val="24"/>
        </w:rPr>
      </w:pPr>
    </w:p>
    <w:sectPr w:rsidR="00D12D09">
      <w:headerReference w:type="even" r:id="rId9"/>
      <w:headerReference w:type="default" r:id="rId10"/>
      <w:headerReference w:type="first" r:id="rId11"/>
      <w:pgSz w:w="12240" w:h="15840"/>
      <w:pgMar w:top="1559" w:right="1134" w:bottom="1134" w:left="1134" w:header="0" w:footer="0"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7D91E" w14:textId="77777777" w:rsidR="0064272B" w:rsidRDefault="0064272B">
      <w:r>
        <w:separator/>
      </w:r>
    </w:p>
  </w:endnote>
  <w:endnote w:type="continuationSeparator" w:id="0">
    <w:p w14:paraId="3D4855F6" w14:textId="77777777" w:rsidR="0064272B" w:rsidRDefault="00642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1"/>
    <w:family w:val="swiss"/>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2BF1E50-762D-452C-BF9E-96230E32908F}"/>
    <w:embedBold r:id="rId2" w:fontKey="{C4ABA61D-5599-46DA-ACF8-72A143DC7C90}"/>
    <w:embedItalic r:id="rId3" w:fontKey="{4958C40A-E989-4324-B89A-F85BAAA71681}"/>
  </w:font>
  <w:font w:name="Cambria">
    <w:panose1 w:val="02040503050406030204"/>
    <w:charset w:val="00"/>
    <w:family w:val="roman"/>
    <w:pitch w:val="variable"/>
    <w:sig w:usb0="E00006FF" w:usb1="420024FF" w:usb2="02000000" w:usb3="00000000" w:csb0="0000019F" w:csb1="00000000"/>
    <w:embedRegular r:id="rId4" w:fontKey="{0C4A7E68-197A-40CF-A8D8-7240136AE072}"/>
  </w:font>
  <w:font w:name="Liberation Sans">
    <w:panose1 w:val="020B0604020202020204"/>
    <w:charset w:val="00"/>
    <w:family w:val="swiss"/>
    <w:pitch w:val="variable"/>
    <w:sig w:usb0="E0000AFF" w:usb1="500078FF" w:usb2="00000021" w:usb3="00000000" w:csb0="000001BF" w:csb1="00000000"/>
    <w:embedRegular r:id="rId5" w:fontKey="{0FA77453-D449-4343-B9ED-88E8DE8FECD4}"/>
  </w:font>
  <w:font w:name="Lucida Sans">
    <w:panose1 w:val="020B0602030504020204"/>
    <w:charset w:val="00"/>
    <w:family w:val="swiss"/>
    <w:pitch w:val="variable"/>
    <w:sig w:usb0="00000003" w:usb1="00000000" w:usb2="00000000" w:usb3="00000000" w:csb0="00000001" w:csb1="00000000"/>
    <w:embedRegular r:id="rId6" w:fontKey="{600A9939-53E0-4C1D-850E-DBEE0F981CE7}"/>
    <w:embedItalic r:id="rId7" w:fontKey="{D52E6CFD-CE5E-498A-A55C-28688E2B9EF6}"/>
  </w:font>
  <w:font w:name="Inclusive Sans">
    <w:panose1 w:val="00000000000000000000"/>
    <w:charset w:val="00"/>
    <w:family w:val="roman"/>
    <w:notTrueType/>
    <w:pitch w:val="default"/>
  </w:font>
  <w:font w:name="Inclusive Sans Light">
    <w:altName w:val="Calibri"/>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4EADB" w14:textId="77777777" w:rsidR="0064272B" w:rsidRDefault="0064272B">
      <w:r>
        <w:separator/>
      </w:r>
    </w:p>
  </w:footnote>
  <w:footnote w:type="continuationSeparator" w:id="0">
    <w:p w14:paraId="44055738" w14:textId="77777777" w:rsidR="0064272B" w:rsidRDefault="0064272B">
      <w:r>
        <w:continuationSeparator/>
      </w:r>
    </w:p>
  </w:footnote>
  <w:footnote w:id="1">
    <w:p w14:paraId="2E184859" w14:textId="77777777" w:rsidR="00D12D09" w:rsidRDefault="004358A4">
      <w:pPr>
        <w:tabs>
          <w:tab w:val="left" w:pos="284"/>
        </w:tabs>
        <w:ind w:left="284" w:hanging="284"/>
        <w:rPr>
          <w:rFonts w:ascii="Times New Roman" w:hAnsi="Times New Roman" w:cs="Times New Roman"/>
          <w:sz w:val="16"/>
          <w:szCs w:val="16"/>
        </w:rPr>
      </w:pPr>
      <w:r>
        <w:rPr>
          <w:rStyle w:val="Caratterinotaapidipagina"/>
        </w:rPr>
        <w:footnoteRef/>
      </w:r>
      <w:r>
        <w:rPr>
          <w:rFonts w:ascii="Times New Roman" w:hAnsi="Times New Roman" w:cs="Times New Roman"/>
          <w:sz w:val="18"/>
          <w:szCs w:val="18"/>
        </w:rPr>
        <w:tab/>
        <w:t>Legale rappresentante o procuratore speciale (in quest’ultima ipotesi allegare la procura o copia autentica della stessa).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63B67" w14:textId="77777777" w:rsidR="00D12D09" w:rsidRDefault="00D12D0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1E605" w14:textId="77777777" w:rsidR="00D12D09" w:rsidRDefault="00D12D09">
    <w:pPr>
      <w:tabs>
        <w:tab w:val="center" w:pos="4819"/>
        <w:tab w:val="left" w:pos="6379"/>
        <w:tab w:val="right" w:pos="9638"/>
      </w:tabs>
    </w:pPr>
  </w:p>
  <w:p w14:paraId="5FC243C0" w14:textId="77777777" w:rsidR="00D12D09" w:rsidRDefault="004358A4">
    <w:pPr>
      <w:tabs>
        <w:tab w:val="center" w:pos="4819"/>
        <w:tab w:val="left" w:pos="6379"/>
        <w:tab w:val="right" w:pos="9638"/>
      </w:tabs>
    </w:pPr>
    <w:r>
      <w:tab/>
    </w:r>
    <w:r>
      <w:tab/>
    </w:r>
  </w:p>
  <w:p w14:paraId="3AAE195B" w14:textId="77777777" w:rsidR="00D12D09" w:rsidRDefault="004358A4">
    <w:pPr>
      <w:tabs>
        <w:tab w:val="center" w:pos="4819"/>
        <w:tab w:val="left" w:pos="6379"/>
        <w:tab w:val="right" w:pos="9638"/>
      </w:tabs>
      <w:jc w:val="right"/>
      <w:rPr>
        <w:i/>
        <w:iCs/>
      </w:rPr>
    </w:pPr>
    <w:r>
      <w:rPr>
        <w:noProof/>
      </w:rPr>
      <w:drawing>
        <wp:anchor distT="0" distB="0" distL="114300" distR="0" simplePos="0" relativeHeight="251657216" behindDoc="0" locked="0" layoutInCell="0" allowOverlap="1" wp14:anchorId="4FF48EAF" wp14:editId="7412B46D">
          <wp:simplePos x="0" y="0"/>
          <wp:positionH relativeFrom="margin">
            <wp:align>right</wp:align>
          </wp:positionH>
          <wp:positionV relativeFrom="paragraph">
            <wp:posOffset>135255</wp:posOffset>
          </wp:positionV>
          <wp:extent cx="5901690" cy="1292225"/>
          <wp:effectExtent l="0" t="0" r="0" b="0"/>
          <wp:wrapThrough wrapText="bothSides">
            <wp:wrapPolygon edited="0">
              <wp:start x="-2" y="0"/>
              <wp:lineTo x="-2" y="21331"/>
              <wp:lineTo x="21541" y="21331"/>
              <wp:lineTo x="21541" y="0"/>
              <wp:lineTo x="-2" y="0"/>
            </wp:wrapPolygon>
          </wp:wrapThrough>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stretch>
                    <a:fillRect/>
                  </a:stretch>
                </pic:blipFill>
                <pic:spPr bwMode="auto">
                  <a:xfrm>
                    <a:off x="0" y="0"/>
                    <a:ext cx="5901690" cy="1292225"/>
                  </a:xfrm>
                  <a:prstGeom prst="rect">
                    <a:avLst/>
                  </a:prstGeom>
                  <a:noFill/>
                </pic:spPr>
              </pic:pic>
            </a:graphicData>
          </a:graphic>
        </wp:anchor>
      </w:drawing>
    </w:r>
    <w:r>
      <w:rPr>
        <w:i/>
        <w:iCs/>
      </w:rPr>
      <w:t xml:space="preserve">                                                                                                       </w:t>
    </w:r>
  </w:p>
  <w:p w14:paraId="440F9485" w14:textId="77777777" w:rsidR="00D12D09" w:rsidRDefault="004358A4">
    <w:pPr>
      <w:widowControl w:val="0"/>
      <w:jc w:val="center"/>
      <w:rPr>
        <w:rFonts w:ascii="Times New Roman" w:eastAsia="Inclusive Sans Light" w:hAnsi="Times New Roman" w:cs="Times New Roman"/>
        <w:b/>
        <w:bCs/>
        <w:sz w:val="28"/>
        <w:szCs w:val="28"/>
      </w:rPr>
    </w:pPr>
    <w:r>
      <w:rPr>
        <w:rFonts w:ascii="Times New Roman" w:eastAsia="Inclusive Sans Light" w:hAnsi="Times New Roman" w:cs="Times New Roman"/>
        <w:b/>
        <w:bCs/>
        <w:sz w:val="28"/>
        <w:szCs w:val="28"/>
      </w:rPr>
      <w:t>Servizio Turismo e Cultura</w:t>
    </w:r>
  </w:p>
  <w:p w14:paraId="24C191B4" w14:textId="77777777" w:rsidR="00D12D09" w:rsidRDefault="00D12D09">
    <w:pPr>
      <w:widowControl w:val="0"/>
      <w:jc w:val="right"/>
      <w:rPr>
        <w:rFonts w:ascii="Inclusive Sans Light" w:eastAsia="Inclusive Sans Light" w:hAnsi="Inclusive Sans Light" w:cs="Inclusive Sans Light"/>
        <w:i/>
        <w:iCs/>
        <w:sz w:val="20"/>
        <w:szCs w:val="20"/>
      </w:rPr>
    </w:pPr>
  </w:p>
  <w:p w14:paraId="30FF62A2" w14:textId="77777777" w:rsidR="00D12D09" w:rsidRDefault="004358A4">
    <w:pPr>
      <w:widowControl w:val="0"/>
      <w:tabs>
        <w:tab w:val="left" w:pos="5460"/>
      </w:tabs>
      <w:rPr>
        <w:rFonts w:ascii="Inclusive Sans Light" w:eastAsia="Inclusive Sans Light" w:hAnsi="Inclusive Sans Light" w:cs="Inclusive Sans Light"/>
        <w:i/>
        <w:iCs/>
        <w:sz w:val="20"/>
        <w:szCs w:val="20"/>
      </w:rPr>
    </w:pPr>
    <w:r>
      <w:rPr>
        <w:rFonts w:ascii="Inclusive Sans Light" w:eastAsia="Inclusive Sans Light" w:hAnsi="Inclusive Sans Light" w:cs="Inclusive Sans Light"/>
        <w:i/>
        <w:iCs/>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B6763" w14:textId="77777777" w:rsidR="00D12D09" w:rsidRDefault="00D12D09">
    <w:pPr>
      <w:tabs>
        <w:tab w:val="center" w:pos="4819"/>
        <w:tab w:val="left" w:pos="6379"/>
        <w:tab w:val="right" w:pos="9638"/>
      </w:tabs>
    </w:pPr>
  </w:p>
  <w:p w14:paraId="453A14A9" w14:textId="77777777" w:rsidR="00D12D09" w:rsidRDefault="004358A4">
    <w:pPr>
      <w:tabs>
        <w:tab w:val="center" w:pos="4819"/>
        <w:tab w:val="left" w:pos="6379"/>
        <w:tab w:val="right" w:pos="9638"/>
      </w:tabs>
    </w:pPr>
    <w:r>
      <w:tab/>
    </w:r>
    <w:r>
      <w:tab/>
    </w:r>
  </w:p>
  <w:p w14:paraId="60376D1C" w14:textId="77777777" w:rsidR="00D12D09" w:rsidRDefault="004358A4">
    <w:pPr>
      <w:tabs>
        <w:tab w:val="center" w:pos="4819"/>
        <w:tab w:val="left" w:pos="6379"/>
        <w:tab w:val="right" w:pos="9638"/>
      </w:tabs>
      <w:jc w:val="right"/>
      <w:rPr>
        <w:i/>
        <w:iCs/>
      </w:rPr>
    </w:pPr>
    <w:r>
      <w:rPr>
        <w:noProof/>
      </w:rPr>
      <w:drawing>
        <wp:anchor distT="0" distB="0" distL="114300" distR="0" simplePos="0" relativeHeight="251658240" behindDoc="0" locked="0" layoutInCell="0" allowOverlap="1" wp14:anchorId="0CA0A62C" wp14:editId="0A13A11B">
          <wp:simplePos x="0" y="0"/>
          <wp:positionH relativeFrom="margin">
            <wp:align>right</wp:align>
          </wp:positionH>
          <wp:positionV relativeFrom="paragraph">
            <wp:posOffset>135255</wp:posOffset>
          </wp:positionV>
          <wp:extent cx="5901690" cy="1292225"/>
          <wp:effectExtent l="0" t="0" r="0" b="0"/>
          <wp:wrapThrough wrapText="bothSides">
            <wp:wrapPolygon edited="0">
              <wp:start x="-2" y="0"/>
              <wp:lineTo x="-2" y="21331"/>
              <wp:lineTo x="21541" y="21331"/>
              <wp:lineTo x="21541" y="0"/>
              <wp:lineTo x="-2" y="0"/>
            </wp:wrapPolygon>
          </wp:wrapThrough>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1"/>
                  <a:stretch>
                    <a:fillRect/>
                  </a:stretch>
                </pic:blipFill>
                <pic:spPr bwMode="auto">
                  <a:xfrm>
                    <a:off x="0" y="0"/>
                    <a:ext cx="5901690" cy="1292225"/>
                  </a:xfrm>
                  <a:prstGeom prst="rect">
                    <a:avLst/>
                  </a:prstGeom>
                  <a:noFill/>
                </pic:spPr>
              </pic:pic>
            </a:graphicData>
          </a:graphic>
        </wp:anchor>
      </w:drawing>
    </w:r>
    <w:r>
      <w:rPr>
        <w:i/>
        <w:iCs/>
      </w:rPr>
      <w:t xml:space="preserve">                                                                                                       </w:t>
    </w:r>
  </w:p>
  <w:p w14:paraId="4961C395" w14:textId="77777777" w:rsidR="00D12D09" w:rsidRDefault="004358A4">
    <w:pPr>
      <w:widowControl w:val="0"/>
      <w:jc w:val="center"/>
      <w:rPr>
        <w:rFonts w:ascii="Times New Roman" w:eastAsia="Inclusive Sans Light" w:hAnsi="Times New Roman" w:cs="Times New Roman"/>
        <w:b/>
        <w:bCs/>
        <w:sz w:val="28"/>
        <w:szCs w:val="28"/>
      </w:rPr>
    </w:pPr>
    <w:r>
      <w:rPr>
        <w:rFonts w:ascii="Times New Roman" w:eastAsia="Inclusive Sans Light" w:hAnsi="Times New Roman" w:cs="Times New Roman"/>
        <w:b/>
        <w:bCs/>
        <w:sz w:val="28"/>
        <w:szCs w:val="28"/>
      </w:rPr>
      <w:t>Servizio Turismo e Cultura</w:t>
    </w:r>
  </w:p>
  <w:p w14:paraId="469900FF" w14:textId="77777777" w:rsidR="00D12D09" w:rsidRDefault="00D12D09">
    <w:pPr>
      <w:widowControl w:val="0"/>
      <w:jc w:val="right"/>
      <w:rPr>
        <w:rFonts w:ascii="Inclusive Sans Light" w:eastAsia="Inclusive Sans Light" w:hAnsi="Inclusive Sans Light" w:cs="Inclusive Sans Light"/>
        <w:i/>
        <w:iCs/>
        <w:sz w:val="20"/>
        <w:szCs w:val="20"/>
      </w:rPr>
    </w:pPr>
  </w:p>
  <w:p w14:paraId="76C8169E" w14:textId="77777777" w:rsidR="00D12D09" w:rsidRDefault="004358A4">
    <w:pPr>
      <w:widowControl w:val="0"/>
      <w:tabs>
        <w:tab w:val="left" w:pos="5460"/>
      </w:tabs>
      <w:rPr>
        <w:rFonts w:ascii="Inclusive Sans Light" w:eastAsia="Inclusive Sans Light" w:hAnsi="Inclusive Sans Light" w:cs="Inclusive Sans Light"/>
        <w:i/>
        <w:iCs/>
        <w:sz w:val="20"/>
        <w:szCs w:val="20"/>
      </w:rPr>
    </w:pPr>
    <w:r>
      <w:rPr>
        <w:rFonts w:ascii="Inclusive Sans Light" w:eastAsia="Inclusive Sans Light" w:hAnsi="Inclusive Sans Light" w:cs="Inclusive Sans Light"/>
        <w:i/>
        <w:iCs/>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0EA4"/>
    <w:multiLevelType w:val="multilevel"/>
    <w:tmpl w:val="B53ADF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01F7BC7"/>
    <w:multiLevelType w:val="multilevel"/>
    <w:tmpl w:val="C8E82A34"/>
    <w:lvl w:ilvl="0">
      <w:start w:val="1"/>
      <w:numFmt w:val="bullet"/>
      <w:lvlText w:val="❑"/>
      <w:lvlJc w:val="left"/>
      <w:pPr>
        <w:tabs>
          <w:tab w:val="num" w:pos="0"/>
        </w:tabs>
        <w:ind w:left="720" w:hanging="360"/>
      </w:pPr>
      <w:rPr>
        <w:rFonts w:ascii="Noto Sans Symbols" w:hAnsi="Noto Sans Symbols" w:cs="Noto Sans Symbols" w:hint="default"/>
        <w:b w:val="0"/>
        <w:bCs w:val="0"/>
        <w:i w:val="0"/>
        <w:iCs w:val="0"/>
        <w:caps w:val="0"/>
        <w:smallCaps w:val="0"/>
        <w:strike w:val="0"/>
        <w:dstrike w:val="0"/>
        <w:color w:val="366091"/>
        <w:position w:val="0"/>
        <w:sz w:val="32"/>
        <w:szCs w:val="32"/>
        <w:vertAlign w:val="baseline"/>
      </w:rPr>
    </w:lvl>
    <w:lvl w:ilvl="1">
      <w:start w:val="1"/>
      <w:numFmt w:val="bullet"/>
      <w:lvlText w:val="❑"/>
      <w:lvlJc w:val="left"/>
      <w:pPr>
        <w:tabs>
          <w:tab w:val="num" w:pos="0"/>
        </w:tabs>
        <w:ind w:left="1440" w:hanging="360"/>
      </w:pPr>
      <w:rPr>
        <w:rFonts w:ascii="Noto Sans Symbols" w:hAnsi="Noto Sans Symbols" w:cs="Noto Sans Symbols" w:hint="default"/>
        <w:b w:val="0"/>
        <w:bCs w:val="0"/>
        <w:i w:val="0"/>
        <w:iCs w:val="0"/>
        <w:caps w:val="0"/>
        <w:smallCaps w:val="0"/>
        <w:strike w:val="0"/>
        <w:dstrike w:val="0"/>
        <w:color w:val="366091"/>
        <w:position w:val="0"/>
        <w:sz w:val="32"/>
        <w:szCs w:val="32"/>
        <w:vertAlign w:val="baseline"/>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15:restartNumberingAfterBreak="0">
    <w:nsid w:val="33BE3796"/>
    <w:multiLevelType w:val="multilevel"/>
    <w:tmpl w:val="83EEAF22"/>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 w15:restartNumberingAfterBreak="0">
    <w:nsid w:val="34F66F28"/>
    <w:multiLevelType w:val="multilevel"/>
    <w:tmpl w:val="2930A002"/>
    <w:lvl w:ilvl="0">
      <w:start w:val="1"/>
      <w:numFmt w:val="decimal"/>
      <w:lvlText w:val="%1."/>
      <w:lvlJc w:val="left"/>
      <w:pPr>
        <w:tabs>
          <w:tab w:val="num" w:pos="0"/>
        </w:tabs>
        <w:ind w:left="1853" w:hanging="360"/>
      </w:pPr>
    </w:lvl>
    <w:lvl w:ilvl="1">
      <w:start w:val="1"/>
      <w:numFmt w:val="lowerLetter"/>
      <w:lvlText w:val="%2."/>
      <w:lvlJc w:val="left"/>
      <w:pPr>
        <w:tabs>
          <w:tab w:val="num" w:pos="0"/>
        </w:tabs>
        <w:ind w:left="2573" w:hanging="360"/>
      </w:pPr>
    </w:lvl>
    <w:lvl w:ilvl="2">
      <w:start w:val="1"/>
      <w:numFmt w:val="lowerRoman"/>
      <w:lvlText w:val="%3."/>
      <w:lvlJc w:val="right"/>
      <w:pPr>
        <w:tabs>
          <w:tab w:val="num" w:pos="0"/>
        </w:tabs>
        <w:ind w:left="3293" w:hanging="180"/>
      </w:pPr>
    </w:lvl>
    <w:lvl w:ilvl="3">
      <w:start w:val="1"/>
      <w:numFmt w:val="decimal"/>
      <w:lvlText w:val="%4."/>
      <w:lvlJc w:val="left"/>
      <w:pPr>
        <w:tabs>
          <w:tab w:val="num" w:pos="0"/>
        </w:tabs>
        <w:ind w:left="4013" w:hanging="360"/>
      </w:pPr>
    </w:lvl>
    <w:lvl w:ilvl="4">
      <w:start w:val="1"/>
      <w:numFmt w:val="lowerLetter"/>
      <w:lvlText w:val="%5."/>
      <w:lvlJc w:val="left"/>
      <w:pPr>
        <w:tabs>
          <w:tab w:val="num" w:pos="0"/>
        </w:tabs>
        <w:ind w:left="4733" w:hanging="360"/>
      </w:pPr>
    </w:lvl>
    <w:lvl w:ilvl="5">
      <w:start w:val="1"/>
      <w:numFmt w:val="lowerRoman"/>
      <w:lvlText w:val="%6."/>
      <w:lvlJc w:val="right"/>
      <w:pPr>
        <w:tabs>
          <w:tab w:val="num" w:pos="0"/>
        </w:tabs>
        <w:ind w:left="5453" w:hanging="180"/>
      </w:pPr>
    </w:lvl>
    <w:lvl w:ilvl="6">
      <w:start w:val="1"/>
      <w:numFmt w:val="decimal"/>
      <w:lvlText w:val="%7."/>
      <w:lvlJc w:val="left"/>
      <w:pPr>
        <w:tabs>
          <w:tab w:val="num" w:pos="0"/>
        </w:tabs>
        <w:ind w:left="6173" w:hanging="360"/>
      </w:pPr>
    </w:lvl>
    <w:lvl w:ilvl="7">
      <w:start w:val="1"/>
      <w:numFmt w:val="lowerLetter"/>
      <w:lvlText w:val="%8."/>
      <w:lvlJc w:val="left"/>
      <w:pPr>
        <w:tabs>
          <w:tab w:val="num" w:pos="0"/>
        </w:tabs>
        <w:ind w:left="6893" w:hanging="360"/>
      </w:pPr>
    </w:lvl>
    <w:lvl w:ilvl="8">
      <w:start w:val="1"/>
      <w:numFmt w:val="lowerRoman"/>
      <w:lvlText w:val="%9."/>
      <w:lvlJc w:val="right"/>
      <w:pPr>
        <w:tabs>
          <w:tab w:val="num" w:pos="0"/>
        </w:tabs>
        <w:ind w:left="7613" w:hanging="180"/>
      </w:pPr>
    </w:lvl>
  </w:abstractNum>
  <w:abstractNum w:abstractNumId="4" w15:restartNumberingAfterBreak="0">
    <w:nsid w:val="552E0D56"/>
    <w:multiLevelType w:val="multilevel"/>
    <w:tmpl w:val="8F740174"/>
    <w:lvl w:ilvl="0">
      <w:start w:val="1"/>
      <w:numFmt w:val="lowerLetter"/>
      <w:lvlText w:val="%1)"/>
      <w:lvlJc w:val="left"/>
      <w:pPr>
        <w:tabs>
          <w:tab w:val="num" w:pos="0"/>
        </w:tabs>
        <w:ind w:left="360" w:hanging="360"/>
      </w:pPr>
      <w:rPr>
        <w:b w:val="0"/>
        <w:bCs w:val="0"/>
        <w:caps w:val="0"/>
        <w:smallCaps w:val="0"/>
        <w:strike w:val="0"/>
        <w:dstrike w:val="0"/>
        <w:position w:val="0"/>
        <w:sz w:val="24"/>
        <w:szCs w:val="24"/>
        <w:vertAlign w:val="baseline"/>
      </w:r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 w15:restartNumberingAfterBreak="0">
    <w:nsid w:val="620659D0"/>
    <w:multiLevelType w:val="multilevel"/>
    <w:tmpl w:val="781C420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6B6C6AA1"/>
    <w:multiLevelType w:val="multilevel"/>
    <w:tmpl w:val="EB5A8F70"/>
    <w:lvl w:ilvl="0">
      <w:start w:val="1"/>
      <w:numFmt w:val="lowerRoman"/>
      <w:lvlText w:val="%1."/>
      <w:lvlJc w:val="left"/>
      <w:pPr>
        <w:tabs>
          <w:tab w:val="num" w:pos="0"/>
        </w:tabs>
        <w:ind w:left="720" w:hanging="360"/>
      </w:pPr>
      <w:rPr>
        <w:rFonts w:ascii="Calibri" w:eastAsia="Calibri" w:hAnsi="Calibri" w:cs="Calibri"/>
        <w:caps w:val="0"/>
        <w:smallCaps w:val="0"/>
        <w:strike w:val="0"/>
        <w:dstrike w:val="0"/>
        <w:position w:val="0"/>
        <w:sz w:val="20"/>
        <w:szCs w:val="20"/>
        <w:vertAlign w:val="baseline"/>
      </w:r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7F0B0D08"/>
    <w:multiLevelType w:val="multilevel"/>
    <w:tmpl w:val="4FBAFEB8"/>
    <w:lvl w:ilvl="0">
      <w:start w:val="1"/>
      <w:numFmt w:val="lowerLetter"/>
      <w:lvlText w:val="%1)"/>
      <w:lvlJc w:val="left"/>
      <w:pPr>
        <w:tabs>
          <w:tab w:val="num" w:pos="0"/>
        </w:tabs>
        <w:ind w:left="3763" w:hanging="360"/>
      </w:pPr>
      <w:rPr>
        <w:rFonts w:ascii="Times New Roman" w:eastAsia="Cambria" w:hAnsi="Times New Roman" w:cs="Times New Roman"/>
        <w:b w:val="0"/>
        <w:bCs w:val="0"/>
        <w:i w:val="0"/>
        <w:iCs w:val="0"/>
        <w:caps w:val="0"/>
        <w:smallCaps w:val="0"/>
        <w:strike w:val="0"/>
        <w:dstrike w:val="0"/>
        <w:position w:val="0"/>
        <w:sz w:val="24"/>
        <w:szCs w:val="24"/>
        <w:vertAlign w:val="baseline"/>
      </w:rPr>
    </w:lvl>
    <w:lvl w:ilvl="1">
      <w:start w:val="1"/>
      <w:numFmt w:val="decimal"/>
      <w:lvlText w:val="%1.%2"/>
      <w:lvlJc w:val="left"/>
      <w:pPr>
        <w:tabs>
          <w:tab w:val="num" w:pos="0"/>
        </w:tabs>
        <w:ind w:left="3763" w:hanging="360"/>
      </w:pPr>
    </w:lvl>
    <w:lvl w:ilvl="2">
      <w:start w:val="1"/>
      <w:numFmt w:val="decimal"/>
      <w:lvlText w:val="%1.%2.%3"/>
      <w:lvlJc w:val="left"/>
      <w:pPr>
        <w:tabs>
          <w:tab w:val="num" w:pos="0"/>
        </w:tabs>
        <w:ind w:left="4123" w:hanging="720"/>
      </w:pPr>
    </w:lvl>
    <w:lvl w:ilvl="3">
      <w:start w:val="1"/>
      <w:numFmt w:val="decimal"/>
      <w:lvlText w:val="%1.%2.%3.%4"/>
      <w:lvlJc w:val="left"/>
      <w:pPr>
        <w:tabs>
          <w:tab w:val="num" w:pos="0"/>
        </w:tabs>
        <w:ind w:left="4123" w:hanging="720"/>
      </w:pPr>
    </w:lvl>
    <w:lvl w:ilvl="4">
      <w:start w:val="1"/>
      <w:numFmt w:val="decimal"/>
      <w:lvlText w:val="%1.%2.%3.%4.%5"/>
      <w:lvlJc w:val="left"/>
      <w:pPr>
        <w:tabs>
          <w:tab w:val="num" w:pos="0"/>
        </w:tabs>
        <w:ind w:left="4483" w:hanging="1080"/>
      </w:pPr>
    </w:lvl>
    <w:lvl w:ilvl="5">
      <w:start w:val="1"/>
      <w:numFmt w:val="decimal"/>
      <w:lvlText w:val="%1.%2.%3.%4.%5.%6"/>
      <w:lvlJc w:val="left"/>
      <w:pPr>
        <w:tabs>
          <w:tab w:val="num" w:pos="0"/>
        </w:tabs>
        <w:ind w:left="4483" w:hanging="1080"/>
      </w:pPr>
    </w:lvl>
    <w:lvl w:ilvl="6">
      <w:start w:val="1"/>
      <w:numFmt w:val="decimal"/>
      <w:lvlText w:val="%1.%2.%3.%4.%5.%6.%7"/>
      <w:lvlJc w:val="left"/>
      <w:pPr>
        <w:tabs>
          <w:tab w:val="num" w:pos="0"/>
        </w:tabs>
        <w:ind w:left="4843" w:hanging="1440"/>
      </w:pPr>
    </w:lvl>
    <w:lvl w:ilvl="7">
      <w:start w:val="1"/>
      <w:numFmt w:val="decimal"/>
      <w:lvlText w:val="%1.%2.%3.%4.%5.%6.%7.%8"/>
      <w:lvlJc w:val="left"/>
      <w:pPr>
        <w:tabs>
          <w:tab w:val="num" w:pos="0"/>
        </w:tabs>
        <w:ind w:left="4843" w:hanging="1440"/>
      </w:pPr>
    </w:lvl>
    <w:lvl w:ilvl="8">
      <w:start w:val="1"/>
      <w:numFmt w:val="decimal"/>
      <w:lvlText w:val="%1.%2.%3.%4.%5.%6.%7.%8.%9"/>
      <w:lvlJc w:val="left"/>
      <w:pPr>
        <w:tabs>
          <w:tab w:val="num" w:pos="0"/>
        </w:tabs>
        <w:ind w:left="5203" w:hanging="1800"/>
      </w:pPr>
    </w:lvl>
  </w:abstractNum>
  <w:num w:numId="1" w16cid:durableId="1027296903">
    <w:abstractNumId w:val="1"/>
  </w:num>
  <w:num w:numId="2" w16cid:durableId="1301156227">
    <w:abstractNumId w:val="6"/>
  </w:num>
  <w:num w:numId="3" w16cid:durableId="264383301">
    <w:abstractNumId w:val="2"/>
  </w:num>
  <w:num w:numId="4" w16cid:durableId="136533622">
    <w:abstractNumId w:val="7"/>
  </w:num>
  <w:num w:numId="5" w16cid:durableId="279193029">
    <w:abstractNumId w:val="4"/>
  </w:num>
  <w:num w:numId="6" w16cid:durableId="635263858">
    <w:abstractNumId w:val="3"/>
  </w:num>
  <w:num w:numId="7" w16cid:durableId="1708601157">
    <w:abstractNumId w:val="0"/>
  </w:num>
  <w:num w:numId="8" w16cid:durableId="20968258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D09"/>
    <w:rsid w:val="00030DCD"/>
    <w:rsid w:val="000B67BB"/>
    <w:rsid w:val="001354F0"/>
    <w:rsid w:val="003255A7"/>
    <w:rsid w:val="00374482"/>
    <w:rsid w:val="003F5DC1"/>
    <w:rsid w:val="004358A4"/>
    <w:rsid w:val="004B0377"/>
    <w:rsid w:val="005D6DB7"/>
    <w:rsid w:val="005D6EA5"/>
    <w:rsid w:val="005E52DA"/>
    <w:rsid w:val="0061701C"/>
    <w:rsid w:val="0064272B"/>
    <w:rsid w:val="007D5E0C"/>
    <w:rsid w:val="008962BE"/>
    <w:rsid w:val="00966F65"/>
    <w:rsid w:val="00A55FA2"/>
    <w:rsid w:val="00B64A67"/>
    <w:rsid w:val="00B669B1"/>
    <w:rsid w:val="00B67CD7"/>
    <w:rsid w:val="00C0493D"/>
    <w:rsid w:val="00D12D09"/>
    <w:rsid w:val="00D66509"/>
    <w:rsid w:val="00E72B38"/>
    <w:rsid w:val="00F21DC2"/>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C1772"/>
  <w15:docId w15:val="{D857E092-346D-4D67-92B6-28BE28BA4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A"/>
        <w:sz w:val="22"/>
        <w:szCs w:val="22"/>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jc w:val="both"/>
    </w:pPr>
  </w:style>
  <w:style w:type="paragraph" w:styleId="Titolo1">
    <w:name w:val="heading 1"/>
    <w:basedOn w:val="Normale"/>
    <w:next w:val="Normale"/>
    <w:uiPriority w:val="9"/>
    <w:qFormat/>
    <w:pPr>
      <w:keepNext/>
      <w:keepLines/>
      <w:tabs>
        <w:tab w:val="left" w:pos="567"/>
      </w:tabs>
      <w:spacing w:before="240" w:after="240"/>
      <w:ind w:left="567" w:hanging="567"/>
      <w:outlineLvl w:val="0"/>
    </w:pPr>
    <w:rPr>
      <w:b/>
      <w:bCs/>
      <w:color w:val="1F497D"/>
      <w:sz w:val="28"/>
      <w:szCs w:val="28"/>
    </w:rPr>
  </w:style>
  <w:style w:type="paragraph" w:styleId="Titolo2">
    <w:name w:val="heading 2"/>
    <w:basedOn w:val="Normale"/>
    <w:next w:val="Normale"/>
    <w:uiPriority w:val="9"/>
    <w:unhideWhenUsed/>
    <w:qFormat/>
    <w:pPr>
      <w:keepNext/>
      <w:keepLines/>
      <w:tabs>
        <w:tab w:val="left" w:pos="567"/>
      </w:tabs>
      <w:spacing w:before="240" w:after="60"/>
      <w:ind w:left="567" w:hanging="567"/>
      <w:outlineLvl w:val="1"/>
    </w:pPr>
    <w:rPr>
      <w:b/>
      <w:bCs/>
      <w:color w:val="1F497D"/>
      <w:sz w:val="24"/>
      <w:szCs w:val="24"/>
    </w:rPr>
  </w:style>
  <w:style w:type="paragraph" w:styleId="Titolo3">
    <w:name w:val="heading 3"/>
    <w:basedOn w:val="Normale"/>
    <w:next w:val="Normale"/>
    <w:uiPriority w:val="9"/>
    <w:semiHidden/>
    <w:unhideWhenUsed/>
    <w:qFormat/>
    <w:pPr>
      <w:keepNext/>
      <w:keepLines/>
      <w:tabs>
        <w:tab w:val="left" w:pos="567"/>
      </w:tabs>
      <w:spacing w:before="240" w:after="60"/>
      <w:outlineLvl w:val="2"/>
    </w:pPr>
    <w:rPr>
      <w:b/>
      <w:bCs/>
      <w:color w:val="1F497D"/>
      <w:sz w:val="24"/>
      <w:szCs w:val="24"/>
    </w:rPr>
  </w:style>
  <w:style w:type="paragraph" w:styleId="Titolo4">
    <w:name w:val="heading 4"/>
    <w:basedOn w:val="Normale"/>
    <w:next w:val="Normale"/>
    <w:uiPriority w:val="9"/>
    <w:semiHidden/>
    <w:unhideWhenUsed/>
    <w:qFormat/>
    <w:pPr>
      <w:keepNext/>
      <w:keepLines/>
      <w:tabs>
        <w:tab w:val="left" w:pos="709"/>
      </w:tabs>
      <w:spacing w:before="200" w:after="240"/>
      <w:ind w:left="567" w:hanging="567"/>
      <w:outlineLvl w:val="3"/>
    </w:pPr>
    <w:rPr>
      <w:i/>
      <w:iCs/>
      <w:color w:val="1F497D"/>
      <w:sz w:val="28"/>
      <w:szCs w:val="28"/>
    </w:rPr>
  </w:style>
  <w:style w:type="paragraph" w:styleId="Titolo5">
    <w:name w:val="heading 5"/>
    <w:basedOn w:val="Normale"/>
    <w:next w:val="Normale"/>
    <w:uiPriority w:val="9"/>
    <w:semiHidden/>
    <w:unhideWhenUsed/>
    <w:qFormat/>
    <w:pPr>
      <w:keepNext/>
      <w:keepLines/>
      <w:spacing w:before="40" w:line="252" w:lineRule="auto"/>
      <w:outlineLvl w:val="4"/>
    </w:pPr>
    <w:rPr>
      <w:color w:val="1F3864"/>
      <w:sz w:val="24"/>
      <w:szCs w:val="24"/>
    </w:rPr>
  </w:style>
  <w:style w:type="paragraph" w:styleId="Titolo6">
    <w:name w:val="heading 6"/>
    <w:basedOn w:val="Normale"/>
    <w:next w:val="Normale"/>
    <w:uiPriority w:val="9"/>
    <w:semiHidden/>
    <w:unhideWhenUsed/>
    <w:qFormat/>
    <w:pPr>
      <w:keepNext/>
      <w:keepLines/>
      <w:spacing w:before="40" w:line="252" w:lineRule="auto"/>
      <w:outlineLvl w:val="5"/>
    </w:pPr>
    <w:rPr>
      <w:color w:val="1F4D78"/>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8F1D6C"/>
  </w:style>
  <w:style w:type="character" w:customStyle="1" w:styleId="PidipaginaCarattere">
    <w:name w:val="Piè di pagina Carattere"/>
    <w:basedOn w:val="Carpredefinitoparagrafo"/>
    <w:link w:val="Pidipagina"/>
    <w:uiPriority w:val="99"/>
    <w:qFormat/>
    <w:rsid w:val="008F1D6C"/>
  </w:style>
  <w:style w:type="character" w:customStyle="1" w:styleId="Caratterinotaapidipagina">
    <w:name w:val="Caratteri nota a piè di pagina"/>
    <w:qFormat/>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inotadichiusura">
    <w:name w:val="Caratteri nota di chiusura"/>
    <w:qFormat/>
  </w:style>
  <w:style w:type="paragraph" w:styleId="Titolo">
    <w:name w:val="Title"/>
    <w:basedOn w:val="Normale"/>
    <w:next w:val="Corpotesto"/>
    <w:uiPriority w:val="10"/>
    <w:qFormat/>
    <w:pPr>
      <w:keepNext/>
      <w:spacing w:before="240" w:after="120"/>
    </w:pPr>
    <w:rPr>
      <w:rFonts w:ascii="Liberation Sans" w:eastAsia="Liberation Sans" w:hAnsi="Liberation Sans" w:cs="Liberation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Sottotitolo">
    <w:name w:val="Subtitle"/>
    <w:basedOn w:val="Normale"/>
    <w:next w:val="Normale"/>
    <w:uiPriority w:val="11"/>
    <w:qFormat/>
    <w:pPr>
      <w:spacing w:after="160" w:line="252" w:lineRule="auto"/>
    </w:pPr>
    <w:rPr>
      <w:i/>
      <w:iCs/>
      <w:color w:val="3B3838"/>
      <w:sz w:val="24"/>
      <w:szCs w:val="24"/>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8F1D6C"/>
    <w:pPr>
      <w:tabs>
        <w:tab w:val="center" w:pos="4819"/>
        <w:tab w:val="right" w:pos="9638"/>
      </w:tabs>
    </w:pPr>
  </w:style>
  <w:style w:type="paragraph" w:styleId="Pidipagina">
    <w:name w:val="footer"/>
    <w:basedOn w:val="Normale"/>
    <w:link w:val="PidipaginaCarattere"/>
    <w:uiPriority w:val="99"/>
    <w:unhideWhenUsed/>
    <w:rsid w:val="008F1D6C"/>
    <w:pPr>
      <w:tabs>
        <w:tab w:val="center" w:pos="4819"/>
        <w:tab w:val="right" w:pos="9638"/>
      </w:tabs>
    </w:pPr>
  </w:style>
  <w:style w:type="paragraph" w:styleId="Paragrafoelenco">
    <w:name w:val="List Paragraph"/>
    <w:basedOn w:val="Normale"/>
    <w:uiPriority w:val="34"/>
    <w:qFormat/>
    <w:rsid w:val="000076B2"/>
    <w:pPr>
      <w:ind w:left="720"/>
      <w:contextualSpacing/>
    </w:pPr>
  </w:style>
  <w:style w:type="paragraph" w:styleId="Testonotaapidipagina">
    <w:name w:val="footnote text"/>
    <w:basedOn w:val="Normale"/>
  </w:style>
  <w:style w:type="table" w:customStyle="1" w:styleId="TableNormal">
    <w:name w:val="TableNormal"/>
    <w:tblPr>
      <w:tblCellMar>
        <w:top w:w="100" w:type="dxa"/>
        <w:left w:w="100" w:type="dxa"/>
        <w:bottom w:w="100" w:type="dxa"/>
        <w:right w:w="100" w:type="dxa"/>
      </w:tblCellMar>
    </w:tblPr>
  </w:style>
  <w:style w:type="paragraph" w:styleId="NormaleWeb">
    <w:name w:val="Normal (Web)"/>
    <w:basedOn w:val="Normale"/>
    <w:uiPriority w:val="99"/>
    <w:unhideWhenUsed/>
    <w:rsid w:val="00B67CD7"/>
    <w:pPr>
      <w:suppressAutoHyphens w:val="0"/>
      <w:spacing w:before="100" w:beforeAutospacing="1" w:after="100" w:afterAutospacing="1"/>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OeSghQ6huqrXCXyjec1e25LA10w==">CgMxLjAyDmgucW45bDV6bG85NHl1Mg5oLmFyOWoydjc1a293YjIOaC55Mm1menF0NnhuZ20yDmguZWo0dmFvZmpyd2VuMg5oLmR4cmo4cjc4cGQ2ZTIOaC4xcjU2YndmdG12ZGEyDmguM2RmZmZ1bjBjM2RiMg5oLndjNWd5OXI5dzViOTIOaC5ld3Jjd2RkNzd4OWkyDmgueHUwaGp4dXppOTM4Mg5oLmZ3NnM4d3E4cWY0ZTgAciExY3p4dmJtZUVpcUJkOFllOGd2OVRTMjA1MGpSbU5MMj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8C33281-9149-4D92-B210-0E07F406D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5</Pages>
  <Words>1541</Words>
  <Characters>8789</Characters>
  <Application>Microsoft Office Word</Application>
  <DocSecurity>0</DocSecurity>
  <Lines>73</Lines>
  <Paragraphs>20</Paragraphs>
  <ScaleCrop>false</ScaleCrop>
  <Company/>
  <LinksUpToDate>false</LinksUpToDate>
  <CharactersWithSpaces>10310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Colucci Simona</cp:lastModifiedBy>
  <cp:revision>45</cp:revision>
  <dcterms:created xsi:type="dcterms:W3CDTF">2026-10-07T13:10:00Z</dcterms:created>
  <dcterms:modified xsi:type="dcterms:W3CDTF">2026-11-02T11:32:00Z</dcterms:modified>
  <dc:language>it-IT</dc:language>
</cp:coreProperties>
</file>